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F5CA5" w14:textId="65457C2B" w:rsidR="00FF6A37" w:rsidRPr="000A1866" w:rsidRDefault="00FF6A37" w:rsidP="008D27B8">
      <w:pPr>
        <w:spacing w:line="360" w:lineRule="auto"/>
        <w:ind w:right="1559"/>
        <w:jc w:val="both"/>
        <w:rPr>
          <w:rFonts w:ascii="Arial" w:eastAsia="MS Gothic" w:hAnsi="Arial" w:cs="Arial"/>
          <w:b/>
          <w:bCs/>
          <w:color w:val="000000" w:themeColor="text1"/>
          <w:sz w:val="24"/>
          <w:szCs w:val="24"/>
        </w:rPr>
      </w:pPr>
      <w:r w:rsidRPr="000A1866">
        <w:rPr>
          <w:rFonts w:ascii="Arial" w:eastAsia="MS Gothic" w:hAnsi="Arial" w:hint="eastAsia"/>
          <w:b/>
          <w:bCs/>
          <w:color w:val="000000" w:themeColor="text1"/>
          <w:sz w:val="24"/>
          <w:szCs w:val="24"/>
        </w:rPr>
        <w:t>KRAIBURG TPE</w:t>
      </w:r>
      <w:r w:rsidRPr="000A1866">
        <w:rPr>
          <w:rFonts w:ascii="Arial" w:eastAsia="MS Gothic" w:hAnsi="Arial" w:hint="eastAsia"/>
          <w:b/>
          <w:bCs/>
          <w:color w:val="000000" w:themeColor="text1"/>
          <w:sz w:val="24"/>
          <w:szCs w:val="24"/>
        </w:rPr>
        <w:t>の材料が、労働安全のための</w:t>
      </w:r>
      <w:proofErr w:type="gramStart"/>
      <w:r w:rsidRPr="000A1866">
        <w:rPr>
          <w:rFonts w:ascii="Arial" w:eastAsia="MS Gothic" w:hAnsi="Arial" w:hint="eastAsia"/>
          <w:b/>
          <w:bCs/>
          <w:color w:val="000000" w:themeColor="text1"/>
          <w:sz w:val="24"/>
          <w:szCs w:val="24"/>
        </w:rPr>
        <w:t>個人保護具</w:t>
      </w:r>
      <w:r w:rsidR="00AA6792">
        <w:rPr>
          <w:rFonts w:ascii="Arial" w:eastAsia="SimSun" w:hAnsi="Arial" w:hint="eastAsia"/>
          <w:b/>
          <w:bCs/>
          <w:color w:val="000000" w:themeColor="text1"/>
          <w:sz w:val="24"/>
          <w:szCs w:val="24"/>
          <w:lang w:eastAsia="zh-CN"/>
        </w:rPr>
        <w:t>(</w:t>
      </w:r>
      <w:proofErr w:type="gramEnd"/>
      <w:r w:rsidR="00AA6792">
        <w:rPr>
          <w:rFonts w:ascii="Arial" w:eastAsia="SimSun" w:hAnsi="Arial" w:hint="eastAsia"/>
          <w:b/>
          <w:bCs/>
          <w:color w:val="000000" w:themeColor="text1"/>
          <w:sz w:val="24"/>
          <w:szCs w:val="24"/>
          <w:lang w:eastAsia="zh-CN"/>
        </w:rPr>
        <w:t>P</w:t>
      </w:r>
      <w:r w:rsidRPr="000A1866">
        <w:rPr>
          <w:rFonts w:ascii="Arial" w:eastAsia="MS Gothic" w:hAnsi="Arial" w:hint="eastAsia"/>
          <w:b/>
          <w:bCs/>
          <w:color w:val="000000" w:themeColor="text1"/>
          <w:sz w:val="24"/>
          <w:szCs w:val="24"/>
        </w:rPr>
        <w:t>PE</w:t>
      </w:r>
      <w:r w:rsidR="00AA6792">
        <w:rPr>
          <w:rFonts w:ascii="Arial" w:eastAsia="SimSun" w:hAnsi="Arial" w:hint="eastAsia"/>
          <w:b/>
          <w:bCs/>
          <w:color w:val="000000" w:themeColor="text1"/>
          <w:sz w:val="24"/>
          <w:szCs w:val="24"/>
          <w:lang w:eastAsia="zh-CN"/>
        </w:rPr>
        <w:t>)</w:t>
      </w:r>
      <w:r w:rsidRPr="000A1866">
        <w:rPr>
          <w:rFonts w:ascii="Arial" w:eastAsia="MS Gothic" w:hAnsi="Arial" w:hint="eastAsia"/>
          <w:b/>
          <w:bCs/>
          <w:color w:val="000000" w:themeColor="text1"/>
          <w:sz w:val="24"/>
          <w:szCs w:val="24"/>
        </w:rPr>
        <w:t>の性能向上に寄与しています</w:t>
      </w:r>
    </w:p>
    <w:p w14:paraId="728A7A71" w14:textId="11204C2F" w:rsidR="00FF6A37" w:rsidRPr="000A1866" w:rsidRDefault="00FF6A37" w:rsidP="008D27B8">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建設業、施設管理、あるいは工場のメンテナンス作業における高所作業は、業務上のリスクを高めます。作業者は、継続的な使用環境下において、グリップ力、耐久性、快適性を提供する個人用保護具（</w:t>
      </w:r>
      <w:r w:rsidRPr="000A1866">
        <w:rPr>
          <w:rFonts w:ascii="Arial" w:eastAsia="MS Gothic" w:hAnsi="Arial" w:hint="eastAsia"/>
          <w:color w:val="000000" w:themeColor="text1"/>
          <w:sz w:val="20"/>
          <w:szCs w:val="20"/>
        </w:rPr>
        <w:t>PPE</w:t>
      </w:r>
      <w:r w:rsidRPr="000A1866">
        <w:rPr>
          <w:rFonts w:ascii="Arial" w:eastAsia="MS Gothic" w:hAnsi="Arial" w:hint="eastAsia"/>
          <w:color w:val="000000" w:themeColor="text1"/>
          <w:sz w:val="20"/>
          <w:szCs w:val="20"/>
        </w:rPr>
        <w:t>）に多くを依存しています。材料選定は、このような条件下での</w:t>
      </w:r>
      <w:r w:rsidRPr="000A1866">
        <w:rPr>
          <w:rFonts w:ascii="Arial" w:eastAsia="MS Gothic" w:hAnsi="Arial" w:hint="eastAsia"/>
          <w:color w:val="000000" w:themeColor="text1"/>
          <w:sz w:val="20"/>
          <w:szCs w:val="20"/>
        </w:rPr>
        <w:t>PPE</w:t>
      </w:r>
      <w:r w:rsidRPr="000A1866">
        <w:rPr>
          <w:rFonts w:ascii="Arial" w:eastAsia="MS Gothic" w:hAnsi="Arial" w:hint="eastAsia"/>
          <w:color w:val="000000" w:themeColor="text1"/>
          <w:sz w:val="20"/>
          <w:szCs w:val="20"/>
        </w:rPr>
        <w:t>の性能を決定づけています。</w:t>
      </w:r>
    </w:p>
    <w:p w14:paraId="45F5A0A7" w14:textId="2CE6F766" w:rsidR="008D27B8" w:rsidRPr="000A1866" w:rsidRDefault="00FF6A37" w:rsidP="008D27B8">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熱可塑性エラストマー（</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）コンパウンドの世界的なメーカーである</w:t>
      </w:r>
      <w:r w:rsidRPr="000A1866">
        <w:rPr>
          <w:rFonts w:ascii="Arial" w:eastAsia="MS Gothic" w:hAnsi="Arial" w:hint="eastAsia"/>
          <w:color w:val="000000" w:themeColor="text1"/>
          <w:sz w:val="20"/>
          <w:szCs w:val="20"/>
        </w:rPr>
        <w:t>KRAIBURG TPE</w:t>
      </w:r>
      <w:r w:rsidRPr="000A1866">
        <w:rPr>
          <w:rFonts w:ascii="Arial" w:eastAsia="MS Gothic" w:hAnsi="Arial" w:hint="eastAsia"/>
          <w:color w:val="000000" w:themeColor="text1"/>
          <w:sz w:val="20"/>
          <w:szCs w:val="20"/>
        </w:rPr>
        <w:t>（クライブルク</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）は、高リスク・高接触環境で使用される</w:t>
      </w:r>
      <w:r w:rsidRPr="000A1866">
        <w:rPr>
          <w:rFonts w:ascii="Arial" w:eastAsia="MS Gothic" w:hAnsi="Arial" w:hint="eastAsia"/>
          <w:color w:val="000000" w:themeColor="text1"/>
          <w:sz w:val="20"/>
          <w:szCs w:val="20"/>
        </w:rPr>
        <w:t>PPE</w:t>
      </w:r>
      <w:r w:rsidRPr="000A1866">
        <w:rPr>
          <w:rFonts w:ascii="Arial" w:eastAsia="MS Gothic" w:hAnsi="Arial" w:hint="eastAsia"/>
          <w:color w:val="000000" w:themeColor="text1"/>
          <w:sz w:val="20"/>
          <w:szCs w:val="20"/>
        </w:rPr>
        <w:t>に適した、革新的な材料ソリューションを提供しています。</w:t>
      </w:r>
    </w:p>
    <w:p w14:paraId="11602DCC" w14:textId="77777777" w:rsidR="008D27B8" w:rsidRPr="000A1866" w:rsidRDefault="008D27B8" w:rsidP="008D27B8">
      <w:pPr>
        <w:spacing w:line="360" w:lineRule="auto"/>
        <w:ind w:right="1559"/>
        <w:jc w:val="both"/>
        <w:rPr>
          <w:rFonts w:ascii="Arial" w:eastAsia="MS Gothic" w:hAnsi="Arial" w:cs="Arial"/>
          <w:color w:val="000000" w:themeColor="text1"/>
          <w:sz w:val="6"/>
          <w:szCs w:val="6"/>
        </w:rPr>
      </w:pPr>
    </w:p>
    <w:p w14:paraId="2B3FA73E" w14:textId="77777777" w:rsidR="00FF6A37" w:rsidRPr="000A1866" w:rsidRDefault="00FF6A37" w:rsidP="008D27B8">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b/>
          <w:bCs/>
          <w:color w:val="000000" w:themeColor="text1"/>
          <w:sz w:val="20"/>
          <w:szCs w:val="20"/>
        </w:rPr>
        <w:t>確実な操作のための材料特性</w:t>
      </w:r>
    </w:p>
    <w:p w14:paraId="79F0523E" w14:textId="7FC6766A" w:rsidR="005728CB" w:rsidRPr="000A1866" w:rsidRDefault="00FF6A37" w:rsidP="005728CB">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PPE</w:t>
      </w:r>
      <w:r w:rsidRPr="000A1866">
        <w:rPr>
          <w:rFonts w:ascii="Arial" w:eastAsia="MS Gothic" w:hAnsi="Arial" w:hint="eastAsia"/>
          <w:color w:val="000000" w:themeColor="text1"/>
          <w:sz w:val="20"/>
          <w:szCs w:val="20"/>
        </w:rPr>
        <w:t>の部品は、繰り返しの負荷、頻繁な操作、あるいは粗い表面状態から受ける摩耗にさらされています。</w:t>
      </w:r>
      <w:r w:rsidRPr="000A1866">
        <w:rPr>
          <w:rFonts w:ascii="Arial" w:eastAsia="MS Gothic" w:hAnsi="Arial" w:hint="eastAsia"/>
          <w:color w:val="000000" w:themeColor="text1"/>
          <w:sz w:val="20"/>
          <w:szCs w:val="20"/>
        </w:rPr>
        <w:t>KRAIBURG TPE</w:t>
      </w:r>
      <w:r w:rsidRPr="000A1866">
        <w:rPr>
          <w:rFonts w:ascii="Arial" w:eastAsia="MS Gothic" w:hAnsi="Arial" w:hint="eastAsia"/>
          <w:color w:val="000000" w:themeColor="text1"/>
          <w:sz w:val="20"/>
          <w:szCs w:val="20"/>
        </w:rPr>
        <w:t>のコンパウンドは様々な作業環境下における信頼性の高い操作性を確実なものとすべく、安定した機械的性能と一貫したグリップ性能、また広い温度範囲での柔軟性を提供しています。これらの材料はポリプロピレン（</w:t>
      </w:r>
      <w:r w:rsidRPr="000A1866">
        <w:rPr>
          <w:rFonts w:ascii="Arial" w:eastAsia="MS Gothic" w:hAnsi="Arial" w:hint="eastAsia"/>
          <w:color w:val="000000" w:themeColor="text1"/>
          <w:sz w:val="20"/>
          <w:szCs w:val="20"/>
        </w:rPr>
        <w:t>PP</w:t>
      </w:r>
      <w:r w:rsidRPr="000A1866">
        <w:rPr>
          <w:rFonts w:ascii="Arial" w:eastAsia="MS Gothic" w:hAnsi="Arial" w:hint="eastAsia"/>
          <w:color w:val="000000" w:themeColor="text1"/>
          <w:sz w:val="20"/>
          <w:szCs w:val="20"/>
        </w:rPr>
        <w:t>）との接着性に優れており、効率的なオーバーモールド成形や、多材料複合設計における強固な接合を可能にします。特定の</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グレードでは、他のプラスチックや金属へのオーバーモールドも可能となっており、複雑な部品のインテグレーションをサポートしています。</w:t>
      </w:r>
    </w:p>
    <w:p w14:paraId="2F4F1C72" w14:textId="3BA847A2" w:rsidR="005728CB" w:rsidRPr="000A1866" w:rsidRDefault="000A1866" w:rsidP="005728CB">
      <w:pPr>
        <w:spacing w:line="360" w:lineRule="auto"/>
        <w:ind w:right="1559"/>
        <w:jc w:val="both"/>
        <w:rPr>
          <w:rFonts w:ascii="Arial" w:eastAsia="MS Gothic" w:hAnsi="Arial" w:cs="Arial"/>
          <w:color w:val="000000" w:themeColor="text1"/>
          <w:sz w:val="20"/>
          <w:szCs w:val="20"/>
        </w:rPr>
      </w:pPr>
      <w:r>
        <w:rPr>
          <w:rFonts w:ascii="Arial" w:eastAsia="MS Gothic" w:hAnsi="Arial" w:hint="eastAsia"/>
          <w:color w:val="000000" w:themeColor="text1"/>
          <w:sz w:val="20"/>
          <w:szCs w:val="20"/>
        </w:rPr>
        <w:t>PPE</w:t>
      </w:r>
      <w:r w:rsidRPr="000A1866">
        <w:rPr>
          <w:rFonts w:ascii="Arial" w:eastAsia="MS Gothic" w:hAnsi="Arial" w:hint="eastAsia"/>
          <w:color w:val="000000" w:themeColor="text1"/>
          <w:sz w:val="20"/>
          <w:szCs w:val="20"/>
        </w:rPr>
        <w:t>メーカー</w:t>
      </w:r>
      <w:r>
        <w:rPr>
          <w:rFonts w:ascii="Arial" w:eastAsia="MS Gothic" w:hAnsi="Arial" w:hint="eastAsia"/>
          <w:color w:val="000000" w:themeColor="text1"/>
          <w:sz w:val="20"/>
          <w:szCs w:val="20"/>
        </w:rPr>
        <w:t>は</w:t>
      </w:r>
      <w:r w:rsidR="00FF6A37" w:rsidRPr="000A1866">
        <w:rPr>
          <w:rFonts w:ascii="Arial" w:eastAsia="MS Gothic" w:hAnsi="Arial" w:hint="eastAsia"/>
          <w:color w:val="000000" w:themeColor="text1"/>
          <w:sz w:val="20"/>
          <w:szCs w:val="20"/>
        </w:rPr>
        <w:t>長時間の作業におけるハンドリングの改善と手の負担軽減のためにソフトタッチ</w:t>
      </w:r>
      <w:r w:rsidR="00FF6A37" w:rsidRPr="000A1866">
        <w:rPr>
          <w:rFonts w:ascii="Arial" w:eastAsia="MS Gothic" w:hAnsi="Arial" w:hint="eastAsia"/>
          <w:color w:val="000000" w:themeColor="text1"/>
          <w:sz w:val="20"/>
          <w:szCs w:val="20"/>
        </w:rPr>
        <w:t>TPE</w:t>
      </w:r>
      <w:r w:rsidR="00FF6A37" w:rsidRPr="000A1866">
        <w:rPr>
          <w:rFonts w:ascii="Arial" w:eastAsia="MS Gothic" w:hAnsi="Arial" w:hint="eastAsia"/>
          <w:color w:val="000000" w:themeColor="text1"/>
          <w:sz w:val="20"/>
          <w:szCs w:val="20"/>
        </w:rPr>
        <w:t>を採用</w:t>
      </w:r>
      <w:r>
        <w:rPr>
          <w:rFonts w:ascii="Arial" w:eastAsia="MS Gothic" w:hAnsi="Arial" w:hint="eastAsia"/>
          <w:color w:val="000000" w:themeColor="text1"/>
          <w:sz w:val="20"/>
          <w:szCs w:val="20"/>
        </w:rPr>
        <w:t>することで、製品による</w:t>
      </w:r>
      <w:r w:rsidR="00FF6A37" w:rsidRPr="000A1866">
        <w:rPr>
          <w:rFonts w:ascii="Arial" w:eastAsia="MS Gothic" w:hAnsi="Arial" w:hint="eastAsia"/>
          <w:color w:val="000000" w:themeColor="text1"/>
          <w:sz w:val="20"/>
          <w:szCs w:val="20"/>
        </w:rPr>
        <w:t>高所作業の安全性を高めることができます。滑らかな表面と制御された弾性</w:t>
      </w:r>
      <w:r>
        <w:rPr>
          <w:rFonts w:ascii="Arial" w:eastAsia="MS Gothic" w:hAnsi="Arial" w:hint="eastAsia"/>
          <w:color w:val="000000" w:themeColor="text1"/>
          <w:sz w:val="20"/>
          <w:szCs w:val="20"/>
        </w:rPr>
        <w:t>は</w:t>
      </w:r>
      <w:r w:rsidR="00FF6A37" w:rsidRPr="000A1866">
        <w:rPr>
          <w:rFonts w:ascii="Arial" w:eastAsia="MS Gothic" w:hAnsi="Arial" w:hint="eastAsia"/>
          <w:color w:val="000000" w:themeColor="text1"/>
          <w:sz w:val="20"/>
          <w:szCs w:val="20"/>
        </w:rPr>
        <w:t>、ユーザーが反復動作の中でも確かなグリップを維持することを可能にします。</w:t>
      </w:r>
    </w:p>
    <w:p w14:paraId="5664A7DB" w14:textId="77777777" w:rsidR="005728CB" w:rsidRPr="000A1866" w:rsidRDefault="005728CB" w:rsidP="005728CB">
      <w:pPr>
        <w:spacing w:line="360" w:lineRule="auto"/>
        <w:ind w:right="1559"/>
        <w:jc w:val="both"/>
        <w:rPr>
          <w:rFonts w:ascii="Arial" w:eastAsia="MS Gothic" w:hAnsi="Arial" w:cs="Arial"/>
          <w:color w:val="000000" w:themeColor="text1"/>
          <w:sz w:val="6"/>
          <w:szCs w:val="6"/>
        </w:rPr>
      </w:pPr>
    </w:p>
    <w:p w14:paraId="675C8652" w14:textId="77777777" w:rsidR="005728CB" w:rsidRPr="000A1866" w:rsidRDefault="00FF6A37" w:rsidP="005728CB">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b/>
          <w:bCs/>
          <w:color w:val="000000" w:themeColor="text1"/>
          <w:sz w:val="20"/>
          <w:szCs w:val="20"/>
        </w:rPr>
        <w:t>耐摩耗性による長寿命化</w:t>
      </w:r>
    </w:p>
    <w:p w14:paraId="4E669F7B" w14:textId="5B2B20FF" w:rsidR="005728CB" w:rsidRPr="000A1866" w:rsidRDefault="00FF6A37" w:rsidP="005728CB">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高所作業用の個人保護具（</w:t>
      </w:r>
      <w:r w:rsidRPr="000A1866">
        <w:rPr>
          <w:rFonts w:ascii="Arial" w:eastAsia="MS Gothic" w:hAnsi="Arial" w:hint="eastAsia"/>
          <w:color w:val="000000" w:themeColor="text1"/>
          <w:sz w:val="20"/>
          <w:szCs w:val="20"/>
        </w:rPr>
        <w:t>PPE</w:t>
      </w:r>
      <w:r w:rsidRPr="000A1866">
        <w:rPr>
          <w:rFonts w:ascii="Arial" w:eastAsia="MS Gothic" w:hAnsi="Arial" w:hint="eastAsia"/>
          <w:color w:val="000000" w:themeColor="text1"/>
          <w:sz w:val="20"/>
          <w:szCs w:val="20"/>
        </w:rPr>
        <w:t>）は、工具や刃物、研磨面などに接触することが数多くあります。</w:t>
      </w:r>
      <w:r w:rsidRPr="000A1866">
        <w:rPr>
          <w:rFonts w:ascii="Arial" w:eastAsia="MS Gothic" w:hAnsi="Arial" w:hint="eastAsia"/>
          <w:color w:val="000000" w:themeColor="text1"/>
          <w:sz w:val="20"/>
          <w:szCs w:val="20"/>
        </w:rPr>
        <w:t>KRAIBURG TPE</w:t>
      </w:r>
      <w:r w:rsidRPr="000A1866">
        <w:rPr>
          <w:rFonts w:ascii="Arial" w:eastAsia="MS Gothic" w:hAnsi="Arial" w:hint="eastAsia"/>
          <w:color w:val="000000" w:themeColor="text1"/>
          <w:sz w:val="20"/>
          <w:szCs w:val="20"/>
        </w:rPr>
        <w:t>は、表面の摩耗を軽減し製品寿命を</w:t>
      </w:r>
      <w:r w:rsidR="000A1866">
        <w:rPr>
          <w:rFonts w:ascii="Arial" w:eastAsia="MS Gothic" w:hAnsi="Arial" w:hint="eastAsia"/>
          <w:color w:val="000000" w:themeColor="text1"/>
          <w:sz w:val="20"/>
          <w:szCs w:val="20"/>
        </w:rPr>
        <w:t>高める</w:t>
      </w:r>
      <w:r w:rsidRPr="000A1866">
        <w:rPr>
          <w:rFonts w:ascii="Arial" w:eastAsia="MS Gothic" w:hAnsi="Arial" w:hint="eastAsia"/>
          <w:color w:val="000000" w:themeColor="text1"/>
          <w:sz w:val="20"/>
          <w:szCs w:val="20"/>
        </w:rPr>
        <w:t>べく、</w:t>
      </w:r>
      <w:hyperlink r:id="rId11" w:history="1">
        <w:r w:rsidRPr="000A1866">
          <w:rPr>
            <w:rStyle w:val="Hyperlink"/>
            <w:rFonts w:ascii="Arial" w:eastAsia="MS Gothic" w:hAnsi="Arial" w:hint="eastAsia"/>
            <w:sz w:val="20"/>
            <w:szCs w:val="20"/>
          </w:rPr>
          <w:t>優れた耐摩耗性を備えた熱可塑性エラストマー（</w:t>
        </w:r>
        <w:r w:rsidRPr="000A1866">
          <w:rPr>
            <w:rStyle w:val="Hyperlink"/>
            <w:rFonts w:ascii="Arial" w:eastAsia="MS Gothic" w:hAnsi="Arial" w:hint="eastAsia"/>
            <w:sz w:val="20"/>
            <w:szCs w:val="20"/>
          </w:rPr>
          <w:t>TPE</w:t>
        </w:r>
        <w:r w:rsidRPr="000A1866">
          <w:rPr>
            <w:rStyle w:val="Hyperlink"/>
            <w:rFonts w:ascii="Arial" w:eastAsia="MS Gothic" w:hAnsi="Arial" w:hint="eastAsia"/>
            <w:sz w:val="20"/>
            <w:szCs w:val="20"/>
          </w:rPr>
          <w:t>）を開発</w:t>
        </w:r>
      </w:hyperlink>
      <w:r w:rsidRPr="000A1866">
        <w:rPr>
          <w:rFonts w:ascii="Arial" w:eastAsia="MS Gothic" w:hAnsi="Arial" w:hint="eastAsia"/>
        </w:rPr>
        <w:t>しています。</w:t>
      </w:r>
      <w:r w:rsidR="000A1866">
        <w:rPr>
          <w:rFonts w:ascii="Arial" w:eastAsia="MS Gothic" w:hAnsi="Arial" w:hint="eastAsia"/>
        </w:rPr>
        <w:t>更に</w:t>
      </w:r>
      <w:r w:rsidRPr="000A1866">
        <w:rPr>
          <w:rFonts w:ascii="Arial" w:eastAsia="MS Gothic" w:hAnsi="Arial" w:hint="eastAsia"/>
          <w:color w:val="000000" w:themeColor="text1"/>
          <w:sz w:val="20"/>
          <w:szCs w:val="20"/>
        </w:rPr>
        <w:t>耐紫外線性（</w:t>
      </w:r>
      <w:r w:rsidRPr="000A1866">
        <w:rPr>
          <w:rFonts w:ascii="Arial" w:eastAsia="MS Gothic" w:hAnsi="Arial" w:hint="eastAsia"/>
          <w:color w:val="000000" w:themeColor="text1"/>
          <w:sz w:val="20"/>
          <w:szCs w:val="20"/>
        </w:rPr>
        <w:t>UV</w:t>
      </w:r>
      <w:r w:rsidRPr="000A1866">
        <w:rPr>
          <w:rFonts w:ascii="Arial" w:eastAsia="MS Gothic" w:hAnsi="Arial" w:hint="eastAsia"/>
          <w:color w:val="000000" w:themeColor="text1"/>
          <w:sz w:val="20"/>
          <w:szCs w:val="20"/>
        </w:rPr>
        <w:t>）および耐候性に優れたグレードも取り揃えており、過酷な環境条件にさらされる屋外用途に適した材料を提供しています。</w:t>
      </w:r>
      <w:r w:rsidRPr="000A1866">
        <w:rPr>
          <w:rFonts w:ascii="Arial" w:eastAsia="MS Gothic" w:hAnsi="Arial" w:hint="eastAsia"/>
          <w:color w:val="000000" w:themeColor="text1"/>
          <w:sz w:val="20"/>
          <w:szCs w:val="20"/>
        </w:rPr>
        <w:t>KRAIBURG TPE</w:t>
      </w:r>
      <w:r w:rsidRPr="000A1866">
        <w:rPr>
          <w:rFonts w:ascii="Arial" w:eastAsia="MS Gothic" w:hAnsi="Arial" w:hint="eastAsia"/>
          <w:color w:val="000000" w:themeColor="text1"/>
          <w:sz w:val="20"/>
          <w:szCs w:val="20"/>
        </w:rPr>
        <w:t>のソリューションが持つこれらの特性は、材料の劣化による安全性低下を防ぐ点</w:t>
      </w:r>
      <w:r w:rsidR="000A1866">
        <w:rPr>
          <w:rFonts w:ascii="Arial" w:eastAsia="MS Gothic" w:hAnsi="Arial" w:hint="eastAsia"/>
          <w:color w:val="000000" w:themeColor="text1"/>
          <w:sz w:val="20"/>
          <w:szCs w:val="20"/>
        </w:rPr>
        <w:t>から</w:t>
      </w:r>
      <w:r w:rsidRPr="000A1866">
        <w:rPr>
          <w:rFonts w:ascii="Arial" w:eastAsia="MS Gothic" w:hAnsi="Arial" w:hint="eastAsia"/>
          <w:color w:val="000000" w:themeColor="text1"/>
          <w:sz w:val="20"/>
          <w:szCs w:val="20"/>
        </w:rPr>
        <w:t>、グリップ、ハンドル、フレキシブルジョイント、保護部品などに最適</w:t>
      </w:r>
      <w:r w:rsidR="000A1866">
        <w:rPr>
          <w:rFonts w:ascii="Arial" w:eastAsia="MS Gothic" w:hAnsi="Arial" w:hint="eastAsia"/>
          <w:color w:val="000000" w:themeColor="text1"/>
          <w:sz w:val="20"/>
          <w:szCs w:val="20"/>
        </w:rPr>
        <w:t>なもの</w:t>
      </w:r>
      <w:r w:rsidRPr="000A1866">
        <w:rPr>
          <w:rFonts w:ascii="Arial" w:eastAsia="MS Gothic" w:hAnsi="Arial" w:hint="eastAsia"/>
          <w:color w:val="000000" w:themeColor="text1"/>
          <w:sz w:val="20"/>
          <w:szCs w:val="20"/>
        </w:rPr>
        <w:t>です。</w:t>
      </w:r>
    </w:p>
    <w:p w14:paraId="0D26C53A" w14:textId="77777777" w:rsidR="005728CB" w:rsidRPr="000A1866" w:rsidRDefault="005728CB" w:rsidP="005728CB">
      <w:pPr>
        <w:spacing w:line="360" w:lineRule="auto"/>
        <w:ind w:right="1559"/>
        <w:jc w:val="both"/>
        <w:rPr>
          <w:rFonts w:ascii="Arial" w:eastAsia="MS Gothic" w:hAnsi="Arial" w:cs="Arial"/>
          <w:color w:val="000000" w:themeColor="text1"/>
          <w:sz w:val="6"/>
          <w:szCs w:val="6"/>
        </w:rPr>
      </w:pPr>
    </w:p>
    <w:p w14:paraId="49327877" w14:textId="77777777" w:rsidR="005728CB" w:rsidRPr="000A1866" w:rsidRDefault="00FF6A37"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b/>
          <w:bCs/>
          <w:color w:val="000000" w:themeColor="text1"/>
          <w:sz w:val="20"/>
          <w:szCs w:val="20"/>
        </w:rPr>
        <w:t>PPE</w:t>
      </w:r>
      <w:r w:rsidRPr="000A1866">
        <w:rPr>
          <w:rFonts w:ascii="Arial" w:eastAsia="MS Gothic" w:hAnsi="Arial" w:hint="eastAsia"/>
          <w:b/>
          <w:bCs/>
          <w:color w:val="000000" w:themeColor="text1"/>
          <w:sz w:val="20"/>
          <w:szCs w:val="20"/>
        </w:rPr>
        <w:t>メーカーのための設計の柔軟性</w:t>
      </w:r>
    </w:p>
    <w:p w14:paraId="6AA42652" w14:textId="01D8700B" w:rsidR="005728CB" w:rsidRPr="000A1866" w:rsidRDefault="00FF6A37"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color w:val="000000" w:themeColor="text1"/>
          <w:sz w:val="20"/>
          <w:szCs w:val="20"/>
        </w:rPr>
        <w:t>KRAIBURG TP</w:t>
      </w:r>
      <w:r w:rsidRPr="000A1866">
        <w:rPr>
          <w:rFonts w:ascii="Arial" w:eastAsia="MS Gothic" w:hAnsi="Arial" w:hint="eastAsia"/>
          <w:color w:val="000000" w:themeColor="text1"/>
          <w:sz w:val="20"/>
          <w:szCs w:val="20"/>
        </w:rPr>
        <w:t>の材料は、視覚的な識別や機能的な差別化のための</w:t>
      </w:r>
      <w:r w:rsidR="000A1866" w:rsidRPr="000A1866">
        <w:fldChar w:fldCharType="begin"/>
      </w:r>
      <w:r w:rsidR="00AA6792">
        <w:instrText>HYPERLINK "https://www.kraiburg-tpe.com/ja/%E7%9D%80%E8%89%B2"</w:instrText>
      </w:r>
      <w:r w:rsidR="000A1866" w:rsidRPr="000A1866">
        <w:fldChar w:fldCharType="separate"/>
      </w:r>
      <w:r w:rsidRPr="000A1866">
        <w:rPr>
          <w:rStyle w:val="Hyperlink"/>
          <w:rFonts w:ascii="Arial" w:eastAsia="MS Gothic" w:hAnsi="Arial" w:hint="eastAsia"/>
          <w:sz w:val="20"/>
          <w:szCs w:val="20"/>
        </w:rPr>
        <w:t>完全な着色性</w:t>
      </w:r>
      <w:r w:rsidR="000A1866" w:rsidRPr="000A1866">
        <w:rPr>
          <w:rStyle w:val="Hyperlink"/>
          <w:rFonts w:ascii="Arial" w:eastAsia="MS Gothic" w:hAnsi="Arial"/>
          <w:sz w:val="20"/>
          <w:szCs w:val="20"/>
        </w:rPr>
        <w:fldChar w:fldCharType="end"/>
      </w:r>
      <w:r w:rsidRPr="000A1866">
        <w:rPr>
          <w:rFonts w:ascii="Arial" w:eastAsia="MS Gothic" w:hAnsi="Arial" w:hint="eastAsia"/>
          <w:color w:val="000000" w:themeColor="text1"/>
          <w:sz w:val="20"/>
          <w:szCs w:val="20"/>
        </w:rPr>
        <w:t>を実現しています。これらのコンパウンドは効率的な加工が可能で、人間工学に基づいた形状やコンパクトな設計に対応しています。これらの特徴が、この</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を手袋、ハーネス部品、グリップゾーン、シール、ソフトタッチインターフェースなどの</w:t>
      </w:r>
      <w:r w:rsidRPr="000A1866">
        <w:rPr>
          <w:rFonts w:ascii="Arial" w:eastAsia="MS Gothic" w:hAnsi="Arial" w:hint="eastAsia"/>
          <w:color w:val="000000" w:themeColor="text1"/>
          <w:sz w:val="20"/>
          <w:szCs w:val="20"/>
        </w:rPr>
        <w:t xml:space="preserve"> PPE</w:t>
      </w:r>
      <w:r w:rsidRPr="000A1866">
        <w:rPr>
          <w:rFonts w:ascii="Arial" w:eastAsia="MS Gothic" w:hAnsi="Arial" w:hint="eastAsia"/>
          <w:color w:val="000000" w:themeColor="text1"/>
          <w:sz w:val="20"/>
          <w:szCs w:val="20"/>
        </w:rPr>
        <w:t>用途のための実用的な選択肢としています。</w:t>
      </w:r>
    </w:p>
    <w:p w14:paraId="74965194" w14:textId="77777777" w:rsidR="005728CB" w:rsidRPr="000A1866" w:rsidRDefault="005728CB" w:rsidP="005728CB">
      <w:pPr>
        <w:spacing w:line="360" w:lineRule="auto"/>
        <w:ind w:right="1559"/>
        <w:jc w:val="both"/>
        <w:rPr>
          <w:rFonts w:ascii="Arial" w:eastAsia="MS Gothic" w:hAnsi="Arial" w:cs="Arial"/>
          <w:b/>
          <w:bCs/>
          <w:color w:val="000000" w:themeColor="text1"/>
          <w:sz w:val="6"/>
          <w:szCs w:val="6"/>
        </w:rPr>
      </w:pPr>
    </w:p>
    <w:p w14:paraId="17A02804" w14:textId="77777777" w:rsidR="005728CB" w:rsidRPr="000A1866" w:rsidRDefault="00FF6A37"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b/>
          <w:bCs/>
          <w:color w:val="000000" w:themeColor="text1"/>
          <w:sz w:val="20"/>
          <w:szCs w:val="20"/>
        </w:rPr>
        <w:t>業界横断的な幅広い用途</w:t>
      </w:r>
    </w:p>
    <w:p w14:paraId="350DCB34" w14:textId="6A46413F" w:rsidR="005728CB" w:rsidRPr="000A1866" w:rsidRDefault="00FF6A37"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color w:val="000000" w:themeColor="text1"/>
          <w:sz w:val="20"/>
          <w:szCs w:val="20"/>
        </w:rPr>
        <w:t>KRAIBURG TPE</w:t>
      </w:r>
      <w:r w:rsidRPr="000A1866">
        <w:rPr>
          <w:rFonts w:ascii="Arial" w:eastAsia="MS Gothic" w:hAnsi="Arial" w:hint="eastAsia"/>
          <w:color w:val="000000" w:themeColor="text1"/>
          <w:sz w:val="20"/>
          <w:szCs w:val="20"/>
        </w:rPr>
        <w:t>の材料は、人間工学、耐久性、設計の柔軟性を必要とするさまざまな用途に広く使用されています。</w:t>
      </w:r>
      <w:r w:rsidRPr="000A1866">
        <w:rPr>
          <w:rFonts w:ascii="Arial" w:eastAsia="MS Gothic" w:hAnsi="Arial" w:hint="eastAsia"/>
        </w:rPr>
        <w:t>主な用途としては、カーマット、機能・デザイン部品、工具ハンドル、</w:t>
      </w:r>
      <w:hyperlink r:id="rId12" w:history="1">
        <w:r w:rsidRPr="000A1866">
          <w:rPr>
            <w:rStyle w:val="Hyperlink"/>
            <w:rFonts w:ascii="Arial" w:eastAsia="MS Gothic" w:hAnsi="Arial" w:hint="eastAsia"/>
            <w:sz w:val="20"/>
            <w:szCs w:val="20"/>
          </w:rPr>
          <w:t>工具箱</w:t>
        </w:r>
      </w:hyperlink>
      <w:r w:rsidRPr="000A1866">
        <w:rPr>
          <w:rFonts w:ascii="Arial" w:eastAsia="MS Gothic" w:hAnsi="Arial" w:hint="eastAsia"/>
          <w:color w:val="000000" w:themeColor="text1"/>
          <w:sz w:val="20"/>
          <w:szCs w:val="20"/>
        </w:rPr>
        <w:t>,</w:t>
      </w:r>
      <w:r w:rsidRPr="000A1866">
        <w:rPr>
          <w:rFonts w:ascii="Arial" w:eastAsia="MS Gothic" w:hAnsi="Arial" w:hint="eastAsia"/>
          <w:color w:val="000000" w:themeColor="text1"/>
          <w:sz w:val="20"/>
          <w:szCs w:val="20"/>
        </w:rPr>
        <w:t>、スキーポール、さらにサムホイール、押しボタン、スイッチなどのソフトタッチ表面材料などが挙げられます。</w:t>
      </w:r>
    </w:p>
    <w:p w14:paraId="4E4F079F" w14:textId="77777777" w:rsidR="005728CB" w:rsidRPr="000A1866" w:rsidRDefault="005728CB" w:rsidP="005728CB">
      <w:pPr>
        <w:spacing w:line="360" w:lineRule="auto"/>
        <w:ind w:right="1559"/>
        <w:jc w:val="both"/>
        <w:rPr>
          <w:rFonts w:ascii="Arial" w:eastAsia="MS Gothic" w:hAnsi="Arial" w:cs="Arial"/>
          <w:b/>
          <w:bCs/>
          <w:color w:val="000000" w:themeColor="text1"/>
          <w:sz w:val="6"/>
          <w:szCs w:val="6"/>
        </w:rPr>
      </w:pPr>
    </w:p>
    <w:p w14:paraId="261C654B" w14:textId="77777777" w:rsidR="005728CB" w:rsidRPr="000A1866" w:rsidRDefault="00FF6A37"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b/>
          <w:bCs/>
          <w:sz w:val="20"/>
          <w:szCs w:val="20"/>
        </w:rPr>
        <w:t>KRAIBURG TPE</w:t>
      </w:r>
      <w:r w:rsidRPr="000A1866">
        <w:rPr>
          <w:rFonts w:ascii="Arial" w:eastAsia="MS Gothic" w:hAnsi="Arial" w:hint="eastAsia"/>
          <w:b/>
          <w:bCs/>
          <w:sz w:val="20"/>
          <w:szCs w:val="20"/>
        </w:rPr>
        <w:t>、</w:t>
      </w:r>
      <w:r w:rsidRPr="000A1866">
        <w:rPr>
          <w:rFonts w:ascii="Arial" w:eastAsia="MS Gothic" w:hAnsi="Arial" w:hint="eastAsia"/>
          <w:b/>
          <w:bCs/>
          <w:sz w:val="20"/>
          <w:szCs w:val="20"/>
        </w:rPr>
        <w:t xml:space="preserve">CHINAPLAS 2026 </w:t>
      </w:r>
      <w:r w:rsidRPr="000A1866">
        <w:rPr>
          <w:rFonts w:ascii="Arial" w:eastAsia="MS Gothic" w:hAnsi="Arial" w:hint="eastAsia"/>
          <w:b/>
          <w:bCs/>
          <w:sz w:val="20"/>
          <w:szCs w:val="20"/>
        </w:rPr>
        <w:t>に出展</w:t>
      </w:r>
    </w:p>
    <w:p w14:paraId="1980F47D" w14:textId="36FCB65D" w:rsidR="005728CB" w:rsidRPr="000A1866" w:rsidRDefault="00FF6A37"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rPr>
        <w:t>KRAIBURG TPE</w:t>
      </w:r>
      <w:r w:rsidRPr="000A1866">
        <w:rPr>
          <w:rFonts w:ascii="Arial" w:eastAsia="MS Gothic" w:hAnsi="Arial" w:hint="eastAsia"/>
        </w:rPr>
        <w:t>は、</w:t>
      </w:r>
      <w:r w:rsidRPr="000A1866">
        <w:rPr>
          <w:rFonts w:ascii="Arial" w:eastAsia="MS Gothic" w:hAnsi="Arial" w:hint="eastAsia"/>
          <w:b/>
          <w:bCs/>
        </w:rPr>
        <w:t>2026</w:t>
      </w:r>
      <w:r w:rsidRPr="000A1866">
        <w:rPr>
          <w:rFonts w:ascii="Arial" w:eastAsia="MS Gothic" w:hAnsi="Arial" w:hint="eastAsia"/>
          <w:b/>
          <w:bCs/>
        </w:rPr>
        <w:t>年</w:t>
      </w:r>
      <w:r w:rsidRPr="000A1866">
        <w:rPr>
          <w:rFonts w:ascii="Arial" w:eastAsia="MS Gothic" w:hAnsi="Arial" w:hint="eastAsia"/>
          <w:b/>
          <w:bCs/>
        </w:rPr>
        <w:t>4</w:t>
      </w:r>
      <w:r w:rsidRPr="000A1866">
        <w:rPr>
          <w:rFonts w:ascii="Arial" w:eastAsia="MS Gothic" w:hAnsi="Arial" w:hint="eastAsia"/>
          <w:b/>
          <w:bCs/>
        </w:rPr>
        <w:t>月</w:t>
      </w:r>
      <w:r w:rsidRPr="000A1866">
        <w:rPr>
          <w:rFonts w:ascii="Arial" w:eastAsia="MS Gothic" w:hAnsi="Arial" w:hint="eastAsia"/>
          <w:b/>
          <w:bCs/>
        </w:rPr>
        <w:t>21</w:t>
      </w:r>
      <w:r w:rsidRPr="000A1866">
        <w:rPr>
          <w:rFonts w:ascii="Arial" w:eastAsia="MS Gothic" w:hAnsi="Arial" w:hint="eastAsia"/>
          <w:b/>
          <w:bCs/>
        </w:rPr>
        <w:t>日～</w:t>
      </w:r>
      <w:r w:rsidRPr="000A1866">
        <w:rPr>
          <w:rFonts w:ascii="Arial" w:eastAsia="MS Gothic" w:hAnsi="Arial" w:hint="eastAsia"/>
          <w:b/>
          <w:bCs/>
        </w:rPr>
        <w:t>24</w:t>
      </w:r>
      <w:r w:rsidRPr="000A1866">
        <w:rPr>
          <w:rFonts w:ascii="Arial" w:eastAsia="MS Gothic" w:hAnsi="Arial" w:hint="eastAsia"/>
          <w:b/>
          <w:bCs/>
        </w:rPr>
        <w:t>日</w:t>
      </w:r>
      <w:r w:rsidRPr="000A1866">
        <w:rPr>
          <w:rFonts w:ascii="Arial" w:eastAsia="MS Gothic" w:hAnsi="Arial" w:hint="eastAsia"/>
        </w:rPr>
        <w:t>に</w:t>
      </w:r>
      <w:r w:rsidRPr="000A1866">
        <w:rPr>
          <w:rFonts w:ascii="Arial" w:eastAsia="MS Gothic" w:hAnsi="Arial" w:hint="eastAsia"/>
          <w:b/>
          <w:bCs/>
        </w:rPr>
        <w:t>中国・上海国家会展中心（国家展覧コンベンションセンター：</w:t>
      </w:r>
      <w:r w:rsidRPr="000A1866">
        <w:rPr>
          <w:rFonts w:ascii="Arial" w:eastAsia="MS Gothic" w:hAnsi="Arial" w:hint="eastAsia"/>
          <w:b/>
          <w:bCs/>
        </w:rPr>
        <w:t>NECC</w:t>
      </w:r>
      <w:r w:rsidRPr="000A1866">
        <w:rPr>
          <w:rFonts w:ascii="Arial" w:eastAsia="MS Gothic" w:hAnsi="Arial" w:hint="eastAsia"/>
          <w:b/>
          <w:bCs/>
        </w:rPr>
        <w:t>）</w:t>
      </w:r>
      <w:r w:rsidRPr="000A1866">
        <w:rPr>
          <w:rFonts w:ascii="Arial" w:eastAsia="MS Gothic" w:hAnsi="Arial" w:hint="eastAsia"/>
        </w:rPr>
        <w:t>にて開催される</w:t>
      </w:r>
      <w:r w:rsidR="000A1866" w:rsidRPr="000A1866">
        <w:fldChar w:fldCharType="begin"/>
      </w:r>
      <w:r w:rsidR="00AA6792">
        <w:instrText>HYPERLINK "https://www.kraiburg-tpe.com/ja/chinaplas"</w:instrText>
      </w:r>
      <w:r w:rsidR="000A1866" w:rsidRPr="000A1866">
        <w:fldChar w:fldCharType="separate"/>
      </w:r>
      <w:r w:rsidRPr="000A1866">
        <w:rPr>
          <w:rStyle w:val="Hyperlink"/>
          <w:rFonts w:ascii="Arial" w:eastAsia="MS Gothic" w:hAnsi="Arial" w:hint="eastAsia"/>
          <w:sz w:val="20"/>
          <w:szCs w:val="20"/>
        </w:rPr>
        <w:t>CHINAPLAS 2026</w:t>
      </w:r>
      <w:r w:rsidR="000A1866" w:rsidRPr="000A1866">
        <w:rPr>
          <w:rStyle w:val="Hyperlink"/>
          <w:rFonts w:ascii="Arial" w:eastAsia="MS Gothic" w:hAnsi="Arial"/>
          <w:sz w:val="20"/>
          <w:szCs w:val="20"/>
        </w:rPr>
        <w:fldChar w:fldCharType="end"/>
      </w:r>
      <w:r w:rsidRPr="000A1866">
        <w:rPr>
          <w:rFonts w:ascii="Arial" w:eastAsia="MS Gothic" w:hAnsi="Arial" w:hint="eastAsia"/>
          <w:sz w:val="20"/>
          <w:szCs w:val="20"/>
        </w:rPr>
        <w:t>に、</w:t>
      </w:r>
      <w:r w:rsidRPr="000A1866">
        <w:rPr>
          <w:rFonts w:ascii="Arial" w:eastAsia="MS Gothic" w:hAnsi="Arial" w:hint="eastAsia"/>
          <w:b/>
          <w:bCs/>
          <w:sz w:val="20"/>
          <w:szCs w:val="20"/>
        </w:rPr>
        <w:t>ホール</w:t>
      </w:r>
      <w:r w:rsidRPr="000A1866">
        <w:rPr>
          <w:rFonts w:ascii="Arial" w:eastAsia="MS Gothic" w:hAnsi="Arial" w:hint="eastAsia"/>
          <w:b/>
          <w:bCs/>
          <w:sz w:val="20"/>
          <w:szCs w:val="20"/>
        </w:rPr>
        <w:t>7.2</w:t>
      </w:r>
      <w:r w:rsidRPr="000A1866">
        <w:rPr>
          <w:rFonts w:ascii="Arial" w:eastAsia="MS Gothic" w:hAnsi="Arial" w:hint="eastAsia"/>
          <w:b/>
          <w:bCs/>
          <w:sz w:val="20"/>
          <w:szCs w:val="20"/>
        </w:rPr>
        <w:t>、ブース</w:t>
      </w:r>
      <w:r w:rsidRPr="000A1866">
        <w:rPr>
          <w:rFonts w:ascii="Arial" w:eastAsia="MS Gothic" w:hAnsi="Arial" w:hint="eastAsia"/>
          <w:b/>
          <w:bCs/>
          <w:sz w:val="20"/>
          <w:szCs w:val="20"/>
        </w:rPr>
        <w:t>D13</w:t>
      </w:r>
      <w:r w:rsidRPr="000A1866">
        <w:rPr>
          <w:rFonts w:ascii="Arial" w:eastAsia="MS Gothic" w:hAnsi="Arial" w:hint="eastAsia"/>
          <w:sz w:val="20"/>
          <w:szCs w:val="20"/>
        </w:rPr>
        <w:t>にて出展いたします。ご来場のお客様は、当社の</w:t>
      </w:r>
      <w:r w:rsidRPr="000A1866">
        <w:rPr>
          <w:rFonts w:ascii="Arial" w:eastAsia="MS Gothic" w:hAnsi="Arial" w:hint="eastAsia"/>
          <w:sz w:val="20"/>
          <w:szCs w:val="20"/>
        </w:rPr>
        <w:t>TPE</w:t>
      </w:r>
      <w:r w:rsidRPr="000A1866">
        <w:rPr>
          <w:rFonts w:ascii="Arial" w:eastAsia="MS Gothic" w:hAnsi="Arial" w:hint="eastAsia"/>
          <w:sz w:val="20"/>
          <w:szCs w:val="20"/>
        </w:rPr>
        <w:t>材料ポートフォリオをご覧いただけるほか、材料選定やアプリケーションサポートに関する技術専門家との無料個別相談をご利用いただけます。</w:t>
      </w:r>
    </w:p>
    <w:p w14:paraId="65A20806" w14:textId="77777777" w:rsidR="005728CB" w:rsidRPr="000A1866" w:rsidRDefault="005728CB" w:rsidP="005728CB">
      <w:pPr>
        <w:spacing w:line="360" w:lineRule="auto"/>
        <w:ind w:right="1559"/>
        <w:jc w:val="both"/>
        <w:rPr>
          <w:rFonts w:ascii="Arial" w:eastAsia="MS Gothic" w:hAnsi="Arial" w:cs="Arial"/>
          <w:b/>
          <w:bCs/>
          <w:color w:val="000000" w:themeColor="text1"/>
          <w:sz w:val="6"/>
          <w:szCs w:val="6"/>
        </w:rPr>
      </w:pPr>
    </w:p>
    <w:p w14:paraId="1935BF95" w14:textId="03300E52" w:rsidR="00510C41" w:rsidRPr="000A1866" w:rsidRDefault="00510C41" w:rsidP="005728CB">
      <w:pPr>
        <w:spacing w:line="360" w:lineRule="auto"/>
        <w:ind w:right="1559"/>
        <w:jc w:val="both"/>
        <w:rPr>
          <w:rFonts w:ascii="Arial" w:eastAsia="MS Gothic" w:hAnsi="Arial" w:cs="Arial"/>
          <w:b/>
          <w:bCs/>
          <w:color w:val="000000" w:themeColor="text1"/>
          <w:sz w:val="20"/>
          <w:szCs w:val="20"/>
        </w:rPr>
      </w:pPr>
      <w:r w:rsidRPr="000A1866">
        <w:rPr>
          <w:rFonts w:ascii="Arial" w:eastAsia="MS Gothic" w:hAnsi="Arial" w:hint="eastAsia"/>
          <w:b/>
          <w:bCs/>
          <w:color w:val="000000" w:themeColor="text1"/>
          <w:sz w:val="20"/>
          <w:szCs w:val="20"/>
        </w:rPr>
        <w:t>創業当初よりサスティナビリティに注力</w:t>
      </w:r>
    </w:p>
    <w:p w14:paraId="3E037EFC" w14:textId="671607AC" w:rsidR="00510C41" w:rsidRPr="000A1866" w:rsidRDefault="00510C41" w:rsidP="008A6293">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KRAIBURG TPE</w:t>
      </w:r>
      <w:r w:rsidRPr="000A1866">
        <w:rPr>
          <w:rFonts w:ascii="Arial" w:eastAsia="MS Gothic" w:hAnsi="Arial" w:hint="eastAsia"/>
          <w:color w:val="000000" w:themeColor="text1"/>
          <w:sz w:val="20"/>
          <w:szCs w:val="20"/>
        </w:rPr>
        <w:t>では、</w:t>
      </w:r>
      <w:r w:rsidR="000A1866" w:rsidRPr="000A1866">
        <w:fldChar w:fldCharType="begin"/>
      </w:r>
      <w:r w:rsidR="00AA6792">
        <w:instrText>HYPERLINK "https://www.kraiburg-tpe.com/ja/%E3%82%B5%E3%82%B9%E3%83%86%E3%82%A3%E3%83%8A%E3%83%93%E3%83%AA%E3%83%86%E3%82%A3"</w:instrText>
      </w:r>
      <w:r w:rsidR="000A1866" w:rsidRPr="000A1866">
        <w:fldChar w:fldCharType="separate"/>
      </w:r>
      <w:r w:rsidRPr="000A1866">
        <w:rPr>
          <w:rStyle w:val="Hyperlink"/>
          <w:rFonts w:ascii="Arial" w:eastAsia="MS Gothic" w:hAnsi="Arial" w:hint="eastAsia"/>
          <w:sz w:val="20"/>
          <w:szCs w:val="20"/>
        </w:rPr>
        <w:t>サスティナビリティ</w:t>
      </w:r>
      <w:r w:rsidR="000A1866" w:rsidRPr="000A1866">
        <w:rPr>
          <w:rStyle w:val="Hyperlink"/>
          <w:rFonts w:ascii="Arial" w:eastAsia="MS Gothic" w:hAnsi="Arial"/>
          <w:sz w:val="20"/>
          <w:szCs w:val="20"/>
        </w:rPr>
        <w:fldChar w:fldCharType="end"/>
      </w:r>
      <w:r w:rsidRPr="000A1866">
        <w:rPr>
          <w:rFonts w:ascii="Arial" w:eastAsia="MS Gothic" w:hAnsi="Arial" w:hint="eastAsia"/>
          <w:color w:val="000000" w:themeColor="text1"/>
          <w:sz w:val="20"/>
          <w:szCs w:val="20"/>
        </w:rPr>
        <w:t>がイノベーションの原動力となっています。当社の製品群には、バイオベース</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、ポストコンシューマ・リサイクル材（</w:t>
      </w:r>
      <w:r w:rsidRPr="000A1866">
        <w:rPr>
          <w:rFonts w:ascii="Arial" w:eastAsia="MS Gothic" w:hAnsi="Arial" w:hint="eastAsia"/>
          <w:color w:val="000000" w:themeColor="text1"/>
          <w:sz w:val="20"/>
          <w:szCs w:val="20"/>
        </w:rPr>
        <w:t>PCR</w:t>
      </w:r>
      <w:r w:rsidRPr="000A1866">
        <w:rPr>
          <w:rFonts w:ascii="Arial" w:eastAsia="MS Gothic" w:hAnsi="Arial" w:hint="eastAsia"/>
          <w:color w:val="000000" w:themeColor="text1"/>
          <w:sz w:val="20"/>
          <w:szCs w:val="20"/>
        </w:rPr>
        <w:t>）および工程リサイクル材（</w:t>
      </w:r>
      <w:r w:rsidRPr="000A1866">
        <w:rPr>
          <w:rFonts w:ascii="Arial" w:eastAsia="MS Gothic" w:hAnsi="Arial" w:hint="eastAsia"/>
          <w:color w:val="000000" w:themeColor="text1"/>
          <w:sz w:val="20"/>
          <w:szCs w:val="20"/>
        </w:rPr>
        <w:t>PIR</w:t>
      </w:r>
      <w:r w:rsidRPr="000A1866">
        <w:rPr>
          <w:rFonts w:ascii="Arial" w:eastAsia="MS Gothic" w:hAnsi="Arial" w:hint="eastAsia"/>
          <w:color w:val="000000" w:themeColor="text1"/>
          <w:sz w:val="20"/>
          <w:szCs w:val="20"/>
        </w:rPr>
        <w:t>）を使用したコンパウンドが含まれます。一部の</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は、</w:t>
      </w:r>
      <w:r w:rsidRPr="000A1866">
        <w:rPr>
          <w:rFonts w:ascii="Arial" w:eastAsia="MS Gothic" w:hAnsi="Arial" w:hint="eastAsia"/>
          <w:color w:val="000000" w:themeColor="text1"/>
          <w:sz w:val="20"/>
          <w:szCs w:val="20"/>
        </w:rPr>
        <w:t xml:space="preserve">GRS </w:t>
      </w:r>
      <w:r w:rsidRPr="000A1866">
        <w:rPr>
          <w:rFonts w:ascii="Arial" w:eastAsia="MS Gothic" w:hAnsi="Arial" w:hint="eastAsia"/>
          <w:color w:val="000000" w:themeColor="text1"/>
          <w:sz w:val="20"/>
          <w:szCs w:val="20"/>
        </w:rPr>
        <w:t>および</w:t>
      </w:r>
      <w:r w:rsidRPr="000A1866">
        <w:rPr>
          <w:rFonts w:ascii="Arial" w:eastAsia="MS Gothic" w:hAnsi="Arial" w:hint="eastAsia"/>
          <w:color w:val="000000" w:themeColor="text1"/>
          <w:sz w:val="20"/>
          <w:szCs w:val="20"/>
        </w:rPr>
        <w:t>ISCC PLUS</w:t>
      </w:r>
      <w:r w:rsidRPr="000A1866">
        <w:rPr>
          <w:rFonts w:ascii="Arial" w:eastAsia="MS Gothic" w:hAnsi="Arial" w:hint="eastAsia"/>
          <w:color w:val="000000" w:themeColor="text1"/>
          <w:sz w:val="20"/>
          <w:szCs w:val="20"/>
        </w:rPr>
        <w:t>の認証を取得しています。また、サスティナビリティに関する意思決定を支援するため、ご要望に応じて製品カーボンフットプリント（</w:t>
      </w:r>
      <w:r w:rsidRPr="000A1866">
        <w:rPr>
          <w:rFonts w:ascii="Arial" w:eastAsia="MS Gothic" w:hAnsi="Arial" w:hint="eastAsia"/>
          <w:color w:val="000000" w:themeColor="text1"/>
          <w:sz w:val="20"/>
          <w:szCs w:val="20"/>
        </w:rPr>
        <w:t>PCF</w:t>
      </w:r>
      <w:r w:rsidRPr="000A1866">
        <w:rPr>
          <w:rFonts w:ascii="Arial" w:eastAsia="MS Gothic" w:hAnsi="Arial" w:hint="eastAsia"/>
          <w:color w:val="000000" w:themeColor="text1"/>
          <w:sz w:val="20"/>
          <w:szCs w:val="20"/>
        </w:rPr>
        <w:t>）データをも提供しています。</w:t>
      </w:r>
    </w:p>
    <w:p w14:paraId="272B6ACE" w14:textId="77777777" w:rsidR="00510C41" w:rsidRPr="000A1866" w:rsidRDefault="00510C41" w:rsidP="008A6293">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当社は</w:t>
      </w:r>
      <w:r w:rsidRPr="000A1866">
        <w:rPr>
          <w:rFonts w:ascii="Arial" w:eastAsia="MS Gothic" w:hAnsi="Arial" w:hint="eastAsia"/>
          <w:color w:val="000000" w:themeColor="text1"/>
          <w:sz w:val="20"/>
          <w:szCs w:val="20"/>
        </w:rPr>
        <w:t xml:space="preserve"> 2025 </w:t>
      </w:r>
      <w:r w:rsidRPr="000A1866">
        <w:rPr>
          <w:rFonts w:ascii="Arial" w:eastAsia="MS Gothic" w:hAnsi="Arial" w:hint="eastAsia"/>
          <w:color w:val="000000" w:themeColor="text1"/>
          <w:sz w:val="20"/>
          <w:szCs w:val="20"/>
        </w:rPr>
        <w:t>年に</w:t>
      </w:r>
      <w:r w:rsidRPr="000A1866">
        <w:rPr>
          <w:rFonts w:ascii="Arial" w:eastAsia="MS Gothic" w:hAnsi="Arial" w:hint="eastAsia"/>
          <w:color w:val="000000" w:themeColor="text1"/>
          <w:sz w:val="20"/>
          <w:szCs w:val="20"/>
        </w:rPr>
        <w:t xml:space="preserve"> </w:t>
      </w:r>
      <w:proofErr w:type="spellStart"/>
      <w:r w:rsidRPr="000A1866">
        <w:rPr>
          <w:rFonts w:ascii="Arial" w:eastAsia="MS Gothic" w:hAnsi="Arial" w:hint="eastAsia"/>
          <w:color w:val="000000" w:themeColor="text1"/>
          <w:sz w:val="20"/>
          <w:szCs w:val="20"/>
        </w:rPr>
        <w:t>EcoVadis</w:t>
      </w:r>
      <w:proofErr w:type="spellEnd"/>
      <w:r w:rsidRPr="000A1866">
        <w:rPr>
          <w:rFonts w:ascii="Arial" w:eastAsia="MS Gothic" w:hAnsi="Arial" w:hint="eastAsia"/>
          <w:color w:val="000000" w:themeColor="text1"/>
          <w:sz w:val="20"/>
          <w:szCs w:val="20"/>
        </w:rPr>
        <w:t xml:space="preserve"> </w:t>
      </w:r>
      <w:r w:rsidRPr="000A1866">
        <w:rPr>
          <w:rFonts w:ascii="Arial" w:eastAsia="MS Gothic" w:hAnsi="Arial" w:hint="eastAsia"/>
          <w:color w:val="000000" w:themeColor="text1"/>
          <w:sz w:val="20"/>
          <w:szCs w:val="20"/>
        </w:rPr>
        <w:t>ゴールドメダルを受賞し、</w:t>
      </w:r>
      <w:r w:rsidRPr="000A1866">
        <w:rPr>
          <w:rFonts w:ascii="Arial" w:eastAsia="MS Gothic" w:hAnsi="Arial" w:hint="eastAsia"/>
          <w:color w:val="000000" w:themeColor="text1"/>
          <w:sz w:val="20"/>
          <w:szCs w:val="20"/>
        </w:rPr>
        <w:t>Science Based Targets initiative</w:t>
      </w:r>
      <w:r w:rsidRPr="000A1866">
        <w:rPr>
          <w:rFonts w:ascii="Arial" w:eastAsia="MS Gothic" w:hAnsi="Arial" w:hint="eastAsia"/>
          <w:color w:val="000000" w:themeColor="text1"/>
          <w:sz w:val="20"/>
          <w:szCs w:val="20"/>
        </w:rPr>
        <w:t>（</w:t>
      </w:r>
      <w:r w:rsidRPr="000A1866">
        <w:rPr>
          <w:rFonts w:ascii="Arial" w:eastAsia="MS Gothic" w:hAnsi="Arial" w:hint="eastAsia"/>
          <w:color w:val="000000" w:themeColor="text1"/>
          <w:sz w:val="20"/>
          <w:szCs w:val="20"/>
        </w:rPr>
        <w:t>SBTi</w:t>
      </w:r>
      <w:r w:rsidRPr="000A1866">
        <w:rPr>
          <w:rFonts w:ascii="Arial" w:eastAsia="MS Gothic" w:hAnsi="Arial" w:hint="eastAsia"/>
          <w:color w:val="000000" w:themeColor="text1"/>
          <w:sz w:val="20"/>
          <w:szCs w:val="20"/>
        </w:rPr>
        <w:t>）にコミットし、当社の目標を地球規模の気候変動対策と整合させています。</w:t>
      </w:r>
    </w:p>
    <w:p w14:paraId="47AD31D5" w14:textId="6885FB45" w:rsidR="00510C41" w:rsidRPr="000A1866" w:rsidRDefault="00510C41" w:rsidP="008A6293">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t>排出量の削減から循環性の向上まで、当社の</w:t>
      </w:r>
      <w:r w:rsidR="000A1866" w:rsidRPr="000A1866">
        <w:rPr>
          <w:rFonts w:ascii="Arial" w:eastAsia="MS Gothic" w:hAnsi="Arial" w:hint="eastAsia"/>
          <w:color w:val="000000" w:themeColor="text1"/>
          <w:sz w:val="20"/>
          <w:szCs w:val="20"/>
        </w:rPr>
        <w:t>サスティナブル</w:t>
      </w:r>
      <w:r w:rsidRPr="000A1866">
        <w:rPr>
          <w:rFonts w:ascii="Arial" w:eastAsia="MS Gothic" w:hAnsi="Arial" w:hint="eastAsia"/>
          <w:color w:val="000000" w:themeColor="text1"/>
          <w:sz w:val="20"/>
          <w:szCs w:val="20"/>
        </w:rPr>
        <w:t>な</w:t>
      </w:r>
      <w:r w:rsidRPr="000A1866">
        <w:rPr>
          <w:rFonts w:ascii="Arial" w:eastAsia="MS Gothic" w:hAnsi="Arial" w:hint="eastAsia"/>
          <w:color w:val="000000" w:themeColor="text1"/>
          <w:sz w:val="20"/>
          <w:szCs w:val="20"/>
        </w:rPr>
        <w:t>TPE</w:t>
      </w:r>
      <w:r w:rsidRPr="000A1866">
        <w:rPr>
          <w:rFonts w:ascii="Arial" w:eastAsia="MS Gothic" w:hAnsi="Arial" w:hint="eastAsia"/>
          <w:color w:val="000000" w:themeColor="text1"/>
          <w:sz w:val="20"/>
          <w:szCs w:val="20"/>
        </w:rPr>
        <w:t>は、世界中でご利用いただける信頼性の高い性能を発揮し、お客様の用途とサスティナビリティ目標の両方の達成を支援します。</w:t>
      </w:r>
    </w:p>
    <w:p w14:paraId="5A5D9FC7" w14:textId="1CE091C4" w:rsidR="00510C41" w:rsidRPr="000A1866" w:rsidRDefault="00510C41" w:rsidP="008A6293">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color w:val="000000" w:themeColor="text1"/>
          <w:sz w:val="20"/>
          <w:szCs w:val="20"/>
        </w:rPr>
        <w:lastRenderedPageBreak/>
        <w:t xml:space="preserve">KRAIBURG TPE </w:t>
      </w:r>
      <w:r w:rsidRPr="000A1866">
        <w:rPr>
          <w:rFonts w:ascii="Arial" w:eastAsia="MS Gothic" w:hAnsi="Arial" w:hint="eastAsia"/>
          <w:color w:val="000000" w:themeColor="text1"/>
          <w:sz w:val="20"/>
          <w:szCs w:val="20"/>
        </w:rPr>
        <w:t>がお客様の</w:t>
      </w:r>
      <w:r w:rsidR="000A1866" w:rsidRPr="000A1866">
        <w:rPr>
          <w:rFonts w:ascii="Arial" w:eastAsia="MS Gothic" w:hAnsi="Arial" w:hint="eastAsia"/>
          <w:color w:val="000000" w:themeColor="text1"/>
          <w:sz w:val="20"/>
          <w:szCs w:val="20"/>
        </w:rPr>
        <w:t>サスティナビリティ</w:t>
      </w:r>
      <w:r w:rsidRPr="000A1866">
        <w:rPr>
          <w:rFonts w:ascii="Arial" w:eastAsia="MS Gothic" w:hAnsi="Arial" w:hint="eastAsia"/>
          <w:color w:val="000000" w:themeColor="text1"/>
          <w:sz w:val="20"/>
          <w:szCs w:val="20"/>
        </w:rPr>
        <w:t>と製品開発への取り組みをどのようにサポートできるかを、</w:t>
      </w:r>
      <w:r w:rsidRPr="000A1866">
        <w:rPr>
          <w:rFonts w:ascii="Arial" w:eastAsia="MS Gothic" w:hAnsi="Arial" w:hint="eastAsia"/>
          <w:b/>
          <w:bCs/>
          <w:color w:val="000000" w:themeColor="text1"/>
          <w:sz w:val="20"/>
          <w:szCs w:val="20"/>
        </w:rPr>
        <w:t>今すぐお問い合わせのうえ、お確かめください。</w:t>
      </w:r>
    </w:p>
    <w:p w14:paraId="33155E3A" w14:textId="5282075C" w:rsidR="00BC6E5A" w:rsidRPr="000A1866" w:rsidRDefault="00BC6E5A" w:rsidP="00510C41">
      <w:pPr>
        <w:spacing w:line="360" w:lineRule="auto"/>
        <w:ind w:right="1559"/>
        <w:jc w:val="both"/>
        <w:rPr>
          <w:rFonts w:ascii="Arial" w:eastAsia="MS Gothic" w:hAnsi="Arial" w:cs="Arial"/>
          <w:color w:val="000000" w:themeColor="text1"/>
          <w:sz w:val="20"/>
          <w:szCs w:val="20"/>
        </w:rPr>
      </w:pPr>
      <w:r w:rsidRPr="000A1866">
        <w:rPr>
          <w:rFonts w:ascii="Arial" w:eastAsia="MS Gothic" w:hAnsi="Arial" w:hint="eastAsia"/>
          <w:b/>
          <w:bCs/>
          <w:color w:val="000000" w:themeColor="text1"/>
          <w:sz w:val="20"/>
          <w:szCs w:val="20"/>
        </w:rPr>
        <w:t>TPE</w:t>
      </w:r>
      <w:r w:rsidRPr="000A1866">
        <w:rPr>
          <w:rFonts w:ascii="Arial" w:eastAsia="MS Gothic" w:hAnsi="Arial" w:hint="eastAsia"/>
          <w:b/>
          <w:bCs/>
          <w:color w:val="000000" w:themeColor="text1"/>
          <w:sz w:val="20"/>
          <w:szCs w:val="20"/>
        </w:rPr>
        <w:t>で新たな発見を</w:t>
      </w:r>
      <w:r w:rsidRPr="000A1866">
        <w:rPr>
          <w:rFonts w:ascii="Arial" w:eastAsia="MS Gothic" w:hAnsi="Arial" w:hint="eastAsia"/>
          <w:color w:val="000000" w:themeColor="text1"/>
          <w:sz w:val="20"/>
          <w:szCs w:val="20"/>
        </w:rPr>
        <w:t>：</w:t>
      </w:r>
      <w:hyperlink r:id="rId13" w:history="1">
        <w:r w:rsidRPr="000A1866">
          <w:rPr>
            <w:rStyle w:val="Hyperlink"/>
            <w:rFonts w:ascii="Arial" w:eastAsia="MS Gothic" w:hAnsi="Arial" w:hint="eastAsia"/>
            <w:sz w:val="20"/>
            <w:szCs w:val="20"/>
          </w:rPr>
          <w:t>ラダーストッパー</w:t>
        </w:r>
      </w:hyperlink>
      <w:r w:rsidRPr="000A1866">
        <w:rPr>
          <w:rFonts w:ascii="Arial" w:eastAsia="MS Gothic" w:hAnsi="Arial" w:hint="eastAsia"/>
          <w:color w:val="000000" w:themeColor="text1"/>
          <w:sz w:val="20"/>
          <w:szCs w:val="20"/>
        </w:rPr>
        <w:t>から</w:t>
      </w:r>
      <w:hyperlink r:id="rId14" w:history="1">
        <w:r w:rsidRPr="000A1866">
          <w:rPr>
            <w:rStyle w:val="Hyperlink"/>
            <w:rFonts w:ascii="Arial" w:eastAsia="MS Gothic" w:hAnsi="Arial" w:hint="eastAsia"/>
            <w:sz w:val="20"/>
            <w:szCs w:val="20"/>
          </w:rPr>
          <w:t>靴の革新性</w:t>
        </w:r>
      </w:hyperlink>
      <w:r w:rsidRPr="000A1866">
        <w:rPr>
          <w:rFonts w:ascii="Arial" w:eastAsia="MS Gothic" w:hAnsi="Arial" w:hint="eastAsia"/>
          <w:color w:val="000000" w:themeColor="text1"/>
          <w:sz w:val="20"/>
          <w:szCs w:val="20"/>
        </w:rPr>
        <w:t>、また</w:t>
      </w:r>
      <w:hyperlink r:id="rId15" w:history="1">
        <w:r w:rsidRPr="000A1866">
          <w:rPr>
            <w:rStyle w:val="Hyperlink"/>
            <w:rFonts w:ascii="Arial" w:eastAsia="MS Gothic" w:hAnsi="Arial" w:hint="eastAsia"/>
            <w:sz w:val="20"/>
            <w:szCs w:val="20"/>
          </w:rPr>
          <w:t>セキュリティデバイス</w:t>
        </w:r>
      </w:hyperlink>
      <w:r w:rsidRPr="000A1866">
        <w:rPr>
          <w:rFonts w:ascii="Arial" w:eastAsia="MS Gothic" w:hAnsi="Arial" w:hint="eastAsia"/>
          <w:sz w:val="20"/>
          <w:szCs w:val="20"/>
        </w:rPr>
        <w:t>に至るまで、当社の</w:t>
      </w:r>
      <w:r w:rsidRPr="000A1866">
        <w:rPr>
          <w:rFonts w:ascii="Arial" w:eastAsia="MS Gothic" w:hAnsi="Arial" w:hint="eastAsia"/>
          <w:sz w:val="20"/>
          <w:szCs w:val="20"/>
        </w:rPr>
        <w:t>TPE</w:t>
      </w:r>
      <w:r w:rsidRPr="000A1866">
        <w:rPr>
          <w:rFonts w:ascii="Arial" w:eastAsia="MS Gothic" w:hAnsi="Arial" w:hint="eastAsia"/>
          <w:sz w:val="20"/>
          <w:szCs w:val="20"/>
        </w:rPr>
        <w:t>ソリューションがいかにして日常生活に安全性、耐久性、そして革新性をもたらすかをご覧ください。</w:t>
      </w:r>
    </w:p>
    <w:p w14:paraId="6FD6A99C" w14:textId="4FA387E8" w:rsidR="00510C41" w:rsidRPr="000A1866" w:rsidRDefault="00510C41" w:rsidP="002A2985">
      <w:pPr>
        <w:spacing w:line="360" w:lineRule="auto"/>
        <w:ind w:right="1559"/>
        <w:jc w:val="both"/>
        <w:rPr>
          <w:rFonts w:ascii="Arial" w:eastAsia="MS Gothic" w:hAnsi="Arial" w:cs="Arial"/>
          <w:i/>
          <w:iCs/>
          <w:color w:val="000000" w:themeColor="text1"/>
          <w:sz w:val="16"/>
          <w:szCs w:val="16"/>
        </w:rPr>
      </w:pPr>
      <w:r w:rsidRPr="000A1866">
        <w:rPr>
          <w:rFonts w:ascii="Arial" w:eastAsia="MS Gothic" w:hAnsi="Arial" w:hint="eastAsia"/>
          <w:b/>
          <w:bCs/>
          <w:i/>
          <w:iCs/>
          <w:color w:val="000000" w:themeColor="text1"/>
          <w:sz w:val="16"/>
          <w:szCs w:val="16"/>
        </w:rPr>
        <w:t>免責事項；</w:t>
      </w:r>
      <w:r w:rsidRPr="000A1866">
        <w:rPr>
          <w:rFonts w:ascii="Arial" w:eastAsia="MS Gothic" w:hAnsi="Arial" w:hint="eastAsia"/>
          <w:i/>
          <w:iCs/>
          <w:color w:val="000000" w:themeColor="text1"/>
          <w:sz w:val="16"/>
          <w:szCs w:val="16"/>
        </w:rPr>
        <w:t>記載されている用途は、材料の性能を例示するためのものです。最終製品の適合性および規制への準拠は、お客様によって評価および検証する必要があります。</w:t>
      </w:r>
    </w:p>
    <w:p w14:paraId="17A5B16A" w14:textId="59482C49" w:rsidR="00AA6792" w:rsidRPr="00AA6792" w:rsidRDefault="00AA6792" w:rsidP="00AA6792">
      <w:pPr>
        <w:spacing w:line="360" w:lineRule="auto"/>
        <w:ind w:right="1559"/>
        <w:jc w:val="both"/>
        <w:rPr>
          <w:rFonts w:ascii="Arial" w:eastAsia="SimSun" w:hAnsi="Arial"/>
          <w:b/>
          <w:bCs/>
          <w:color w:val="000000" w:themeColor="text1"/>
          <w:sz w:val="20"/>
          <w:szCs w:val="20"/>
          <w:lang w:eastAsia="zh-CN"/>
        </w:rPr>
      </w:pPr>
      <w:r>
        <w:rPr>
          <w:noProof/>
        </w:rPr>
        <w:drawing>
          <wp:inline distT="0" distB="0" distL="0" distR="0" wp14:anchorId="03A8EA54" wp14:editId="0504069C">
            <wp:extent cx="4267200" cy="2360916"/>
            <wp:effectExtent l="0" t="0" r="0" b="1905"/>
            <wp:docPr id="1287213358" name="Picture 1" descr="A close-up of a harness with carab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213358" name="Picture 1" descr="A close-up of a harness with carabiners&#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8396" cy="2367111"/>
                    </a:xfrm>
                    <a:prstGeom prst="rect">
                      <a:avLst/>
                    </a:prstGeom>
                    <a:noFill/>
                    <a:ln>
                      <a:noFill/>
                    </a:ln>
                  </pic:spPr>
                </pic:pic>
              </a:graphicData>
            </a:graphic>
          </wp:inline>
        </w:drawing>
      </w:r>
      <w:r w:rsidRPr="001A2DA0">
        <w:rPr>
          <w:rFonts w:ascii="Arial" w:eastAsia="MS Gothic" w:hAnsi="Arial" w:hint="eastAsia"/>
        </w:rPr>
        <w:t>（写真：</w:t>
      </w:r>
      <w:r w:rsidRPr="001A2DA0">
        <w:rPr>
          <w:rFonts w:ascii="Arial" w:eastAsia="MS Gothic" w:hAnsi="Arial" w:hint="eastAsia"/>
          <w:b/>
          <w:bCs/>
          <w:sz w:val="20"/>
          <w:szCs w:val="20"/>
        </w:rPr>
        <w:t>© 202</w:t>
      </w:r>
      <w:r>
        <w:rPr>
          <w:rFonts w:ascii="Arial" w:eastAsia="SimSun" w:hAnsi="Arial" w:hint="eastAsia"/>
          <w:b/>
          <w:bCs/>
          <w:sz w:val="20"/>
          <w:szCs w:val="20"/>
          <w:lang w:eastAsia="zh-CN"/>
        </w:rPr>
        <w:t>6</w:t>
      </w:r>
      <w:r w:rsidRPr="001A2DA0">
        <w:rPr>
          <w:rFonts w:ascii="Arial" w:eastAsia="MS Gothic" w:hAnsi="Arial" w:hint="eastAsia"/>
          <w:b/>
          <w:bCs/>
          <w:sz w:val="20"/>
          <w:szCs w:val="20"/>
        </w:rPr>
        <w:t xml:space="preserve"> KRAIBURG TPE</w:t>
      </w:r>
      <w:r w:rsidRPr="001A2DA0">
        <w:rPr>
          <w:rFonts w:ascii="Arial" w:eastAsia="MS Gothic" w:hAnsi="Arial" w:hint="eastAsia"/>
          <w:b/>
          <w:bCs/>
          <w:sz w:val="20"/>
          <w:szCs w:val="20"/>
        </w:rPr>
        <w:t>）</w:t>
      </w:r>
    </w:p>
    <w:p w14:paraId="4A93EB13" w14:textId="77777777" w:rsidR="00AA6792" w:rsidRPr="008E0665" w:rsidRDefault="00AA6792" w:rsidP="00AA6792">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27AE2141" w14:textId="77777777" w:rsidR="00AA6792" w:rsidRPr="001A2DA0" w:rsidRDefault="00AA6792" w:rsidP="00AA6792">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7"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5E3E7CEC" w14:textId="77777777" w:rsidR="00AA6792" w:rsidRPr="001A2DA0" w:rsidRDefault="00AA6792" w:rsidP="00AA6792">
      <w:pPr>
        <w:spacing w:after="0" w:line="360" w:lineRule="auto"/>
        <w:ind w:right="1559"/>
        <w:rPr>
          <w:rFonts w:ascii="Arial" w:eastAsia="MS Gothic" w:hAnsi="Arial" w:cs="Arial"/>
          <w:sz w:val="20"/>
          <w:szCs w:val="20"/>
        </w:rPr>
      </w:pPr>
    </w:p>
    <w:p w14:paraId="1E4B606C" w14:textId="77777777" w:rsidR="00AA6792" w:rsidRPr="00F66A22" w:rsidRDefault="00AA6792" w:rsidP="00AA6792">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63276691" wp14:editId="7996BB9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BEDE49" w14:textId="77777777" w:rsidR="00AA6792" w:rsidRPr="00050D32" w:rsidRDefault="00AA6792" w:rsidP="00AA6792">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51626232" w14:textId="77777777" w:rsidR="00AA6792" w:rsidRPr="00050D32" w:rsidRDefault="00AA6792" w:rsidP="00AA6792">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anchor distT="0" distB="0" distL="114300" distR="114300" simplePos="0" relativeHeight="251660288" behindDoc="1" locked="0" layoutInCell="1" allowOverlap="1" wp14:anchorId="26A8684D" wp14:editId="25B62BF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465E0389" w14:textId="77777777" w:rsidR="00AA6792" w:rsidRPr="006C78AF" w:rsidRDefault="00AA6792" w:rsidP="00AA6792">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1FBA83C6" w14:textId="77777777" w:rsidR="00AA6792" w:rsidRPr="006C78AF" w:rsidRDefault="00AA6792" w:rsidP="00AA6792">
      <w:pPr>
        <w:ind w:right="1559"/>
        <w:rPr>
          <w:rStyle w:val="Hyperlink"/>
          <w:rFonts w:ascii="Arial" w:eastAsia="MS Gothic" w:hAnsi="Arial" w:cs="Arial"/>
          <w:bCs/>
          <w:sz w:val="20"/>
          <w:szCs w:val="20"/>
          <w:lang w:val="en-MY"/>
        </w:rPr>
      </w:pPr>
    </w:p>
    <w:p w14:paraId="515E1713" w14:textId="77777777" w:rsidR="00AA6792" w:rsidRPr="001A2DA0" w:rsidRDefault="00AA6792" w:rsidP="00AA6792">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21A80D12" w14:textId="77777777" w:rsidR="00AA6792" w:rsidRPr="001A2DA0" w:rsidRDefault="00AA6792" w:rsidP="00AA6792">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8C15BF9" wp14:editId="0CF256F9">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7FF3711" wp14:editId="24F07240">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75BCA62" wp14:editId="576FCFDE">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77864F50" wp14:editId="769D9DD4">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7BCD244" wp14:editId="41DB451B">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70A24DC" w14:textId="77777777" w:rsidR="00AA6792" w:rsidRPr="001A2DA0" w:rsidRDefault="00AA6792" w:rsidP="00AA6792">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6B34E409" w14:textId="77777777" w:rsidR="00AA6792" w:rsidRPr="001A2DA0" w:rsidRDefault="00AA6792" w:rsidP="00AA6792">
      <w:pPr>
        <w:ind w:right="1559"/>
        <w:rPr>
          <w:rFonts w:ascii="Arial" w:eastAsia="MS Gothic" w:hAnsi="Arial" w:cs="Arial"/>
          <w:b/>
          <w:sz w:val="20"/>
          <w:szCs w:val="20"/>
        </w:rPr>
      </w:pPr>
      <w:r w:rsidRPr="001A2DA0">
        <w:rPr>
          <w:rFonts w:ascii="Arial" w:eastAsia="MS Gothic" w:hAnsi="Arial" w:hint="eastAsia"/>
          <w:noProof/>
          <w:sz w:val="20"/>
          <w:szCs w:val="20"/>
        </w:rPr>
        <w:drawing>
          <wp:inline distT="0" distB="0" distL="0" distR="0" wp14:anchorId="13F704D0" wp14:editId="0680578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CCDC33B" w14:textId="62224F46" w:rsidR="00E17108" w:rsidRPr="00AA6792" w:rsidRDefault="00AA6792" w:rsidP="00AA6792">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lastRenderedPageBreak/>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E17108" w:rsidRPr="00AA6792"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7D80A" w14:textId="77777777" w:rsidR="00964E80" w:rsidRDefault="00964E80" w:rsidP="00784C57">
      <w:pPr>
        <w:spacing w:after="0" w:line="240" w:lineRule="auto"/>
      </w:pPr>
      <w:r>
        <w:separator/>
      </w:r>
    </w:p>
  </w:endnote>
  <w:endnote w:type="continuationSeparator" w:id="0">
    <w:p w14:paraId="07EBD63B" w14:textId="77777777" w:rsidR="00964E80" w:rsidRDefault="00964E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ED5F4C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1CD9F" w14:textId="77777777" w:rsidR="00964E80" w:rsidRDefault="00964E80" w:rsidP="00784C57">
      <w:pPr>
        <w:spacing w:after="0" w:line="240" w:lineRule="auto"/>
      </w:pPr>
      <w:r>
        <w:separator/>
      </w:r>
    </w:p>
  </w:footnote>
  <w:footnote w:type="continuationSeparator" w:id="0">
    <w:p w14:paraId="7A98AC5F" w14:textId="77777777" w:rsidR="00964E80" w:rsidRDefault="00964E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0A1866" w:rsidRDefault="00502615" w:rsidP="00502615">
    <w:pPr>
      <w:pStyle w:val="Header"/>
      <w:tabs>
        <w:tab w:val="clear" w:pos="4703"/>
        <w:tab w:val="clear" w:pos="9406"/>
      </w:tabs>
      <w:spacing w:before="1440"/>
      <w:rPr>
        <w:rFonts w:ascii="Arial" w:eastAsia="MS Gothic" w:hAnsi="Arial" w:cs="Arial"/>
        <w:sz w:val="20"/>
        <w:szCs w:val="20"/>
      </w:rPr>
    </w:pPr>
    <w:r w:rsidRPr="000A1866">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A1866" w14:paraId="12FEEFFC" w14:textId="77777777" w:rsidTr="00502615">
      <w:tc>
        <w:tcPr>
          <w:tcW w:w="6912" w:type="dxa"/>
        </w:tcPr>
        <w:p w14:paraId="4FD86D9A" w14:textId="77777777" w:rsidR="00A3687E" w:rsidRPr="000A1866" w:rsidRDefault="00D95D0D" w:rsidP="00A3687E">
          <w:pPr>
            <w:spacing w:after="0" w:line="360" w:lineRule="auto"/>
            <w:ind w:left="-105"/>
            <w:jc w:val="both"/>
            <w:rPr>
              <w:rFonts w:ascii="Arial" w:eastAsia="MS Gothic" w:hAnsi="Arial" w:cs="Arial"/>
              <w:b/>
              <w:bCs/>
              <w:color w:val="365F91"/>
              <w:sz w:val="40"/>
              <w:szCs w:val="40"/>
            </w:rPr>
          </w:pPr>
          <w:r w:rsidRPr="000A1866">
            <w:rPr>
              <w:rFonts w:ascii="Arial" w:eastAsia="MS Gothic" w:hAnsi="Arial" w:hint="eastAsia"/>
              <w:b/>
              <w:bCs/>
              <w:color w:val="365F91"/>
              <w:sz w:val="40"/>
              <w:szCs w:val="40"/>
            </w:rPr>
            <w:t>プレス・リリース</w:t>
          </w:r>
        </w:p>
        <w:p w14:paraId="1470E6A1" w14:textId="77777777" w:rsidR="00AA6792" w:rsidRPr="000A1866" w:rsidRDefault="00AA6792" w:rsidP="00AA6792">
          <w:pPr>
            <w:spacing w:after="0" w:line="360" w:lineRule="auto"/>
            <w:ind w:left="-105"/>
            <w:jc w:val="both"/>
            <w:rPr>
              <w:rFonts w:ascii="Arial" w:eastAsia="MS Gothic" w:hAnsi="Arial" w:cs="Arial"/>
              <w:b/>
              <w:bCs/>
              <w:sz w:val="16"/>
              <w:szCs w:val="16"/>
            </w:rPr>
          </w:pPr>
          <w:r w:rsidRPr="000A1866">
            <w:rPr>
              <w:rFonts w:ascii="Arial" w:eastAsia="MS Gothic" w:hAnsi="Arial" w:hint="eastAsia"/>
              <w:b/>
              <w:bCs/>
              <w:sz w:val="16"/>
              <w:szCs w:val="16"/>
            </w:rPr>
            <w:t>KRAIBURG TP</w:t>
          </w:r>
          <w:r>
            <w:rPr>
              <w:rFonts w:ascii="Arial" w:eastAsia="SimSun" w:hAnsi="Arial" w:hint="eastAsia"/>
              <w:b/>
              <w:bCs/>
              <w:sz w:val="16"/>
              <w:szCs w:val="16"/>
              <w:lang w:eastAsia="zh-CN"/>
            </w:rPr>
            <w:t>E</w:t>
          </w:r>
          <w:r w:rsidRPr="000A1866">
            <w:rPr>
              <w:rFonts w:ascii="Arial" w:eastAsia="MS Gothic" w:hAnsi="Arial" w:hint="eastAsia"/>
              <w:b/>
              <w:bCs/>
              <w:sz w:val="16"/>
              <w:szCs w:val="16"/>
            </w:rPr>
            <w:t>の材料が、労働安全のための</w:t>
          </w:r>
          <w:proofErr w:type="gramStart"/>
          <w:r w:rsidRPr="000A1866">
            <w:rPr>
              <w:rFonts w:ascii="Arial" w:eastAsia="MS Gothic" w:hAnsi="Arial" w:hint="eastAsia"/>
              <w:b/>
              <w:bCs/>
              <w:sz w:val="16"/>
              <w:szCs w:val="16"/>
            </w:rPr>
            <w:t>個人保護具</w:t>
          </w:r>
          <w:r>
            <w:rPr>
              <w:rFonts w:ascii="Arial" w:eastAsia="SimSun" w:hAnsi="Arial" w:hint="eastAsia"/>
              <w:b/>
              <w:bCs/>
              <w:sz w:val="16"/>
              <w:szCs w:val="16"/>
              <w:lang w:eastAsia="zh-CN"/>
            </w:rPr>
            <w:t>(</w:t>
          </w:r>
          <w:proofErr w:type="gramEnd"/>
          <w:r>
            <w:rPr>
              <w:rFonts w:ascii="Arial" w:eastAsia="SimSun" w:hAnsi="Arial" w:hint="eastAsia"/>
              <w:b/>
              <w:bCs/>
              <w:sz w:val="16"/>
              <w:szCs w:val="16"/>
              <w:lang w:eastAsia="zh-CN"/>
            </w:rPr>
            <w:t>P</w:t>
          </w:r>
          <w:r w:rsidRPr="000A1866">
            <w:rPr>
              <w:rFonts w:ascii="Arial" w:eastAsia="MS Gothic" w:hAnsi="Arial" w:hint="eastAsia"/>
              <w:b/>
              <w:bCs/>
              <w:sz w:val="16"/>
              <w:szCs w:val="16"/>
            </w:rPr>
            <w:t>PE</w:t>
          </w:r>
          <w:r>
            <w:rPr>
              <w:rFonts w:ascii="Arial" w:eastAsia="SimSun" w:hAnsi="Arial" w:hint="eastAsia"/>
              <w:b/>
              <w:bCs/>
              <w:sz w:val="16"/>
              <w:szCs w:val="16"/>
              <w:lang w:eastAsia="zh-CN"/>
            </w:rPr>
            <w:t xml:space="preserve">) </w:t>
          </w:r>
          <w:r w:rsidRPr="000A1866">
            <w:rPr>
              <w:rFonts w:ascii="Arial" w:eastAsia="MS Gothic" w:hAnsi="Arial" w:hint="eastAsia"/>
              <w:b/>
              <w:bCs/>
              <w:sz w:val="16"/>
              <w:szCs w:val="16"/>
            </w:rPr>
            <w:t>の性能向上に寄与しています</w:t>
          </w:r>
        </w:p>
        <w:p w14:paraId="7BA0C265" w14:textId="77777777" w:rsidR="005728CB" w:rsidRPr="000A1866" w:rsidRDefault="005728CB" w:rsidP="005728CB">
          <w:pPr>
            <w:spacing w:after="0" w:line="360" w:lineRule="auto"/>
            <w:ind w:left="-105"/>
            <w:jc w:val="both"/>
            <w:rPr>
              <w:rFonts w:ascii="Arial" w:eastAsia="MS Gothic" w:hAnsi="Arial"/>
              <w:b/>
              <w:sz w:val="16"/>
              <w:szCs w:val="16"/>
            </w:rPr>
          </w:pPr>
          <w:r w:rsidRPr="000A1866">
            <w:rPr>
              <w:rFonts w:ascii="Arial" w:eastAsia="MS Gothic" w:hAnsi="Arial" w:hint="eastAsia"/>
              <w:b/>
              <w:sz w:val="16"/>
              <w:szCs w:val="16"/>
            </w:rPr>
            <w:t>クアラルンプール、</w:t>
          </w:r>
          <w:r w:rsidRPr="000A1866">
            <w:rPr>
              <w:rFonts w:ascii="Arial" w:eastAsia="MS Gothic" w:hAnsi="Arial" w:hint="eastAsia"/>
              <w:b/>
              <w:sz w:val="16"/>
              <w:szCs w:val="16"/>
            </w:rPr>
            <w:t>2026</w:t>
          </w:r>
          <w:r w:rsidRPr="000A1866">
            <w:rPr>
              <w:rFonts w:ascii="Arial" w:eastAsia="MS Gothic" w:hAnsi="Arial" w:hint="eastAsia"/>
              <w:b/>
              <w:sz w:val="16"/>
              <w:szCs w:val="16"/>
            </w:rPr>
            <w:t>年</w:t>
          </w:r>
          <w:r w:rsidRPr="000A1866">
            <w:rPr>
              <w:rFonts w:ascii="Arial" w:eastAsia="MS Gothic" w:hAnsi="Arial" w:hint="eastAsia"/>
              <w:b/>
              <w:sz w:val="16"/>
              <w:szCs w:val="16"/>
            </w:rPr>
            <w:t>1</w:t>
          </w:r>
          <w:r w:rsidRPr="000A1866">
            <w:rPr>
              <w:rFonts w:ascii="Arial" w:eastAsia="MS Gothic" w:hAnsi="Arial" w:hint="eastAsia"/>
              <w:b/>
              <w:sz w:val="16"/>
              <w:szCs w:val="16"/>
            </w:rPr>
            <w:t>月</w:t>
          </w:r>
        </w:p>
        <w:p w14:paraId="1A56E795" w14:textId="764D39CB" w:rsidR="00502615" w:rsidRPr="000A1866" w:rsidRDefault="001A6108" w:rsidP="001A6108">
          <w:pPr>
            <w:spacing w:after="0" w:line="360" w:lineRule="auto"/>
            <w:ind w:left="-105"/>
            <w:jc w:val="both"/>
            <w:rPr>
              <w:rFonts w:ascii="Arial" w:eastAsia="MS Gothic" w:hAnsi="Arial" w:cs="Arial"/>
              <w:b/>
              <w:bCs/>
              <w:sz w:val="16"/>
              <w:szCs w:val="16"/>
            </w:rPr>
          </w:pPr>
          <w:r w:rsidRPr="00AA6792">
            <w:rPr>
              <w:rFonts w:ascii="Arial" w:eastAsia="MS Gothic" w:hAnsi="Arial" w:hint="eastAsia"/>
              <w:b/>
              <w:bCs/>
              <w:sz w:val="16"/>
              <w:szCs w:val="16"/>
            </w:rPr>
            <w:t>ページ</w:t>
          </w:r>
          <w:r w:rsidRPr="000A1866">
            <w:rPr>
              <w:rFonts w:ascii="Arial" w:eastAsia="MS Gothic" w:hAnsi="Arial" w:hint="eastAsia"/>
            </w:rPr>
            <w:t xml:space="preserve"> </w:t>
          </w:r>
          <w:r w:rsidRPr="000A1866">
            <w:rPr>
              <w:rFonts w:ascii="Arial" w:eastAsia="MS Gothic" w:hAnsi="Arial" w:cs="Arial" w:hint="eastAsia"/>
              <w:b/>
              <w:bCs/>
              <w:sz w:val="16"/>
              <w:szCs w:val="16"/>
            </w:rPr>
            <w:fldChar w:fldCharType="begin"/>
          </w:r>
          <w:r w:rsidRPr="000A1866">
            <w:rPr>
              <w:rFonts w:ascii="Arial" w:eastAsia="MS Gothic" w:hAnsi="Arial" w:cs="Arial" w:hint="eastAsia"/>
              <w:b/>
              <w:bCs/>
              <w:sz w:val="16"/>
              <w:szCs w:val="16"/>
            </w:rPr>
            <w:instrText>PAGE  \* Arabic  \* MERGEFORMAT</w:instrText>
          </w:r>
          <w:r w:rsidRPr="000A1866">
            <w:rPr>
              <w:rFonts w:ascii="Arial" w:eastAsia="MS Gothic" w:hAnsi="Arial" w:cs="Arial" w:hint="eastAsia"/>
              <w:b/>
              <w:bCs/>
              <w:sz w:val="16"/>
              <w:szCs w:val="16"/>
            </w:rPr>
            <w:fldChar w:fldCharType="separate"/>
          </w:r>
          <w:r w:rsidR="004C3E07" w:rsidRPr="000A1866">
            <w:rPr>
              <w:rFonts w:ascii="Arial" w:eastAsia="MS Gothic" w:hAnsi="Arial" w:cs="Arial" w:hint="eastAsia"/>
              <w:b/>
              <w:bCs/>
              <w:sz w:val="16"/>
              <w:szCs w:val="16"/>
            </w:rPr>
            <w:t>2</w:t>
          </w:r>
          <w:r w:rsidRPr="000A1866">
            <w:rPr>
              <w:rFonts w:ascii="Arial" w:eastAsia="MS Gothic" w:hAnsi="Arial" w:cs="Arial" w:hint="eastAsia"/>
              <w:b/>
              <w:bCs/>
              <w:sz w:val="16"/>
              <w:szCs w:val="16"/>
            </w:rPr>
            <w:fldChar w:fldCharType="end"/>
          </w:r>
          <w:r w:rsidRPr="000A1866">
            <w:rPr>
              <w:rFonts w:ascii="Arial" w:eastAsia="MS Gothic" w:hAnsi="Arial" w:hint="eastAsia"/>
            </w:rPr>
            <w:t xml:space="preserve"> / </w:t>
          </w:r>
          <w:r w:rsidRPr="000A1866">
            <w:rPr>
              <w:rFonts w:ascii="Arial" w:eastAsia="MS Gothic" w:hAnsi="Arial" w:cs="Arial" w:hint="eastAsia"/>
              <w:b/>
              <w:bCs/>
              <w:sz w:val="16"/>
              <w:szCs w:val="16"/>
            </w:rPr>
            <w:fldChar w:fldCharType="begin"/>
          </w:r>
          <w:r w:rsidRPr="000A1866">
            <w:rPr>
              <w:rFonts w:ascii="Arial" w:eastAsia="MS Gothic" w:hAnsi="Arial" w:cs="Arial" w:hint="eastAsia"/>
              <w:b/>
              <w:bCs/>
              <w:sz w:val="16"/>
              <w:szCs w:val="16"/>
            </w:rPr>
            <w:instrText>NUMPAGES  \* Arabic  \* MERGEFORMAT</w:instrText>
          </w:r>
          <w:r w:rsidRPr="000A1866">
            <w:rPr>
              <w:rFonts w:ascii="Arial" w:eastAsia="MS Gothic" w:hAnsi="Arial" w:cs="Arial" w:hint="eastAsia"/>
              <w:b/>
              <w:bCs/>
              <w:sz w:val="16"/>
              <w:szCs w:val="16"/>
            </w:rPr>
            <w:fldChar w:fldCharType="separate"/>
          </w:r>
          <w:r w:rsidR="004C3E07" w:rsidRPr="000A1866">
            <w:rPr>
              <w:rFonts w:ascii="Arial" w:eastAsia="MS Gothic" w:hAnsi="Arial" w:cs="Arial" w:hint="eastAsia"/>
              <w:b/>
              <w:bCs/>
              <w:sz w:val="16"/>
              <w:szCs w:val="16"/>
            </w:rPr>
            <w:t>5</w:t>
          </w:r>
          <w:r w:rsidRPr="000A1866">
            <w:rPr>
              <w:rFonts w:ascii="Arial" w:eastAsia="MS Gothic" w:hAnsi="Arial" w:cs="Arial" w:hint="eastAsia"/>
              <w:b/>
              <w:bCs/>
              <w:sz w:val="16"/>
              <w:szCs w:val="16"/>
            </w:rPr>
            <w:fldChar w:fldCharType="end"/>
          </w:r>
        </w:p>
      </w:tc>
    </w:tr>
  </w:tbl>
  <w:p w14:paraId="03DB62EB" w14:textId="77777777" w:rsidR="00AA6792" w:rsidRDefault="00AA6792" w:rsidP="00502615">
    <w:pPr>
      <w:pStyle w:val="Header"/>
      <w:tabs>
        <w:tab w:val="clear" w:pos="4703"/>
        <w:tab w:val="clear" w:pos="9406"/>
      </w:tabs>
      <w:rPr>
        <w:rFonts w:ascii="Arial" w:eastAsia="SimSun" w:hAnsi="Arial" w:cs="Arial"/>
        <w:sz w:val="20"/>
        <w:szCs w:val="20"/>
        <w:lang w:eastAsia="zh-CN"/>
      </w:rPr>
    </w:pPr>
  </w:p>
  <w:p w14:paraId="74960982" w14:textId="77777777" w:rsidR="00AA6792" w:rsidRDefault="00AA6792" w:rsidP="00502615">
    <w:pPr>
      <w:pStyle w:val="Header"/>
      <w:tabs>
        <w:tab w:val="clear" w:pos="4703"/>
        <w:tab w:val="clear" w:pos="9406"/>
      </w:tabs>
      <w:rPr>
        <w:rFonts w:ascii="Arial" w:eastAsia="SimSun" w:hAnsi="Arial" w:cs="Arial"/>
        <w:sz w:val="20"/>
        <w:szCs w:val="20"/>
        <w:lang w:eastAsia="zh-CN"/>
      </w:rPr>
    </w:pPr>
  </w:p>
  <w:p w14:paraId="497C3D4D" w14:textId="77777777" w:rsidR="00AA6792" w:rsidRPr="00AA6792" w:rsidRDefault="00AA6792" w:rsidP="00502615">
    <w:pPr>
      <w:pStyle w:val="Header"/>
      <w:tabs>
        <w:tab w:val="clear" w:pos="4703"/>
        <w:tab w:val="clear" w:pos="9406"/>
      </w:tabs>
      <w:rPr>
        <w:rFonts w:ascii="Arial" w:eastAsia="SimSun" w:hAnsi="Arial" w:cs="Arial" w:hint="eastAsia"/>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A1866" w:rsidRDefault="00502615" w:rsidP="00502615">
    <w:pPr>
      <w:pStyle w:val="Header"/>
      <w:tabs>
        <w:tab w:val="clear" w:pos="4703"/>
        <w:tab w:val="clear" w:pos="9406"/>
      </w:tabs>
      <w:spacing w:before="1440"/>
      <w:rPr>
        <w:rFonts w:ascii="Arial" w:eastAsia="MS Gothic" w:hAnsi="Arial" w:cs="Arial"/>
        <w:sz w:val="20"/>
        <w:szCs w:val="20"/>
      </w:rPr>
    </w:pPr>
    <w:r w:rsidRPr="000A1866">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A1866" w14:paraId="5A28A0D8" w14:textId="77777777" w:rsidTr="00AF662E">
      <w:tc>
        <w:tcPr>
          <w:tcW w:w="6912" w:type="dxa"/>
        </w:tcPr>
        <w:p w14:paraId="4A229A57" w14:textId="77777777" w:rsidR="00211964" w:rsidRPr="000A1866" w:rsidRDefault="003C4170" w:rsidP="00211964">
          <w:pPr>
            <w:spacing w:after="0" w:line="360" w:lineRule="auto"/>
            <w:ind w:left="-105"/>
            <w:jc w:val="both"/>
            <w:rPr>
              <w:rFonts w:ascii="Arial" w:eastAsia="MS Gothic" w:hAnsi="Arial" w:cs="Arial"/>
              <w:b/>
              <w:bCs/>
              <w:color w:val="365F91"/>
              <w:sz w:val="40"/>
              <w:szCs w:val="40"/>
            </w:rPr>
          </w:pPr>
          <w:r w:rsidRPr="000A1866">
            <w:rPr>
              <w:rFonts w:ascii="Arial" w:eastAsia="MS Gothic" w:hAnsi="Arial" w:hint="eastAsia"/>
              <w:b/>
              <w:bCs/>
              <w:color w:val="365F91"/>
              <w:sz w:val="40"/>
              <w:szCs w:val="40"/>
            </w:rPr>
            <w:t>プレス・リリース</w:t>
          </w:r>
        </w:p>
        <w:p w14:paraId="2E35359A" w14:textId="2999FCE2" w:rsidR="005728CB" w:rsidRPr="000A1866" w:rsidRDefault="005728CB" w:rsidP="003804B8">
          <w:pPr>
            <w:spacing w:after="0" w:line="360" w:lineRule="auto"/>
            <w:ind w:left="-105"/>
            <w:jc w:val="both"/>
            <w:rPr>
              <w:rFonts w:ascii="Arial" w:eastAsia="MS Gothic" w:hAnsi="Arial" w:cs="Arial"/>
              <w:b/>
              <w:bCs/>
              <w:sz w:val="16"/>
              <w:szCs w:val="16"/>
            </w:rPr>
          </w:pPr>
          <w:r w:rsidRPr="000A1866">
            <w:rPr>
              <w:rFonts w:ascii="Arial" w:eastAsia="MS Gothic" w:hAnsi="Arial" w:hint="eastAsia"/>
              <w:b/>
              <w:bCs/>
              <w:sz w:val="16"/>
              <w:szCs w:val="16"/>
            </w:rPr>
            <w:t>KRAIBURG TP</w:t>
          </w:r>
          <w:r w:rsidR="00AA6792">
            <w:rPr>
              <w:rFonts w:ascii="Arial" w:eastAsia="SimSun" w:hAnsi="Arial" w:hint="eastAsia"/>
              <w:b/>
              <w:bCs/>
              <w:sz w:val="16"/>
              <w:szCs w:val="16"/>
              <w:lang w:eastAsia="zh-CN"/>
            </w:rPr>
            <w:t>E</w:t>
          </w:r>
          <w:r w:rsidRPr="000A1866">
            <w:rPr>
              <w:rFonts w:ascii="Arial" w:eastAsia="MS Gothic" w:hAnsi="Arial" w:hint="eastAsia"/>
              <w:b/>
              <w:bCs/>
              <w:sz w:val="16"/>
              <w:szCs w:val="16"/>
            </w:rPr>
            <w:t>の材料が、労働安全のための</w:t>
          </w:r>
          <w:proofErr w:type="gramStart"/>
          <w:r w:rsidRPr="000A1866">
            <w:rPr>
              <w:rFonts w:ascii="Arial" w:eastAsia="MS Gothic" w:hAnsi="Arial" w:hint="eastAsia"/>
              <w:b/>
              <w:bCs/>
              <w:sz w:val="16"/>
              <w:szCs w:val="16"/>
            </w:rPr>
            <w:t>個人保護具</w:t>
          </w:r>
          <w:r w:rsidR="00AA6792">
            <w:rPr>
              <w:rFonts w:ascii="Arial" w:eastAsia="SimSun" w:hAnsi="Arial" w:hint="eastAsia"/>
              <w:b/>
              <w:bCs/>
              <w:sz w:val="16"/>
              <w:szCs w:val="16"/>
              <w:lang w:eastAsia="zh-CN"/>
            </w:rPr>
            <w:t>(</w:t>
          </w:r>
          <w:proofErr w:type="gramEnd"/>
          <w:r w:rsidR="00AA6792">
            <w:rPr>
              <w:rFonts w:ascii="Arial" w:eastAsia="SimSun" w:hAnsi="Arial" w:hint="eastAsia"/>
              <w:b/>
              <w:bCs/>
              <w:sz w:val="16"/>
              <w:szCs w:val="16"/>
              <w:lang w:eastAsia="zh-CN"/>
            </w:rPr>
            <w:t>P</w:t>
          </w:r>
          <w:r w:rsidRPr="000A1866">
            <w:rPr>
              <w:rFonts w:ascii="Arial" w:eastAsia="MS Gothic" w:hAnsi="Arial" w:hint="eastAsia"/>
              <w:b/>
              <w:bCs/>
              <w:sz w:val="16"/>
              <w:szCs w:val="16"/>
            </w:rPr>
            <w:t>PE</w:t>
          </w:r>
          <w:r w:rsidR="00AA6792">
            <w:rPr>
              <w:rFonts w:ascii="Arial" w:eastAsia="SimSun" w:hAnsi="Arial" w:hint="eastAsia"/>
              <w:b/>
              <w:bCs/>
              <w:sz w:val="16"/>
              <w:szCs w:val="16"/>
              <w:lang w:eastAsia="zh-CN"/>
            </w:rPr>
            <w:t xml:space="preserve">) </w:t>
          </w:r>
          <w:r w:rsidRPr="000A1866">
            <w:rPr>
              <w:rFonts w:ascii="Arial" w:eastAsia="MS Gothic" w:hAnsi="Arial" w:hint="eastAsia"/>
              <w:b/>
              <w:bCs/>
              <w:sz w:val="16"/>
              <w:szCs w:val="16"/>
            </w:rPr>
            <w:t>の性能向上に寄与しています</w:t>
          </w:r>
        </w:p>
        <w:p w14:paraId="765F9503" w14:textId="368883CE" w:rsidR="003C4170" w:rsidRPr="000A1866" w:rsidRDefault="003C4170" w:rsidP="003804B8">
          <w:pPr>
            <w:spacing w:after="0" w:line="360" w:lineRule="auto"/>
            <w:ind w:left="-105"/>
            <w:jc w:val="both"/>
            <w:rPr>
              <w:rFonts w:ascii="Arial" w:eastAsia="MS Gothic" w:hAnsi="Arial"/>
              <w:b/>
              <w:sz w:val="16"/>
              <w:szCs w:val="16"/>
            </w:rPr>
          </w:pPr>
          <w:r w:rsidRPr="000A1866">
            <w:rPr>
              <w:rFonts w:ascii="Arial" w:eastAsia="MS Gothic" w:hAnsi="Arial" w:hint="eastAsia"/>
              <w:b/>
              <w:sz w:val="16"/>
              <w:szCs w:val="16"/>
            </w:rPr>
            <w:t>クアラルンプール、</w:t>
          </w:r>
          <w:r w:rsidRPr="000A1866">
            <w:rPr>
              <w:rFonts w:ascii="Arial" w:eastAsia="MS Gothic" w:hAnsi="Arial" w:hint="eastAsia"/>
              <w:b/>
              <w:sz w:val="16"/>
              <w:szCs w:val="16"/>
            </w:rPr>
            <w:t>2026</w:t>
          </w:r>
          <w:r w:rsidRPr="000A1866">
            <w:rPr>
              <w:rFonts w:ascii="Arial" w:eastAsia="MS Gothic" w:hAnsi="Arial" w:hint="eastAsia"/>
              <w:b/>
              <w:sz w:val="16"/>
              <w:szCs w:val="16"/>
            </w:rPr>
            <w:t>年</w:t>
          </w:r>
          <w:r w:rsidRPr="000A1866">
            <w:rPr>
              <w:rFonts w:ascii="Arial" w:eastAsia="MS Gothic" w:hAnsi="Arial" w:hint="eastAsia"/>
              <w:b/>
              <w:sz w:val="16"/>
              <w:szCs w:val="16"/>
            </w:rPr>
            <w:t>1</w:t>
          </w:r>
          <w:r w:rsidRPr="000A1866">
            <w:rPr>
              <w:rFonts w:ascii="Arial" w:eastAsia="MS Gothic" w:hAnsi="Arial" w:hint="eastAsia"/>
              <w:b/>
              <w:sz w:val="16"/>
              <w:szCs w:val="16"/>
            </w:rPr>
            <w:t>月</w:t>
          </w:r>
        </w:p>
        <w:p w14:paraId="4BE48C59" w14:textId="77777777" w:rsidR="003C4170" w:rsidRPr="000A1866" w:rsidRDefault="003C4170" w:rsidP="003C4170">
          <w:pPr>
            <w:spacing w:after="0" w:line="360" w:lineRule="auto"/>
            <w:ind w:left="-105"/>
            <w:jc w:val="both"/>
            <w:rPr>
              <w:rFonts w:ascii="Arial" w:eastAsia="MS Gothic" w:hAnsi="Arial" w:cs="Arial"/>
              <w:b/>
              <w:bCs/>
              <w:sz w:val="16"/>
              <w:szCs w:val="16"/>
            </w:rPr>
          </w:pPr>
          <w:r w:rsidRPr="00AA6792">
            <w:rPr>
              <w:rFonts w:ascii="Arial" w:eastAsia="MS Gothic" w:hAnsi="Arial" w:hint="eastAsia"/>
              <w:b/>
              <w:bCs/>
              <w:sz w:val="16"/>
              <w:szCs w:val="16"/>
            </w:rPr>
            <w:t>ページ</w:t>
          </w:r>
          <w:r w:rsidRPr="000A1866">
            <w:rPr>
              <w:rFonts w:ascii="Arial" w:eastAsia="MS Gothic" w:hAnsi="Arial" w:hint="eastAsia"/>
            </w:rPr>
            <w:t xml:space="preserve"> </w:t>
          </w:r>
          <w:r w:rsidRPr="000A1866">
            <w:rPr>
              <w:rFonts w:ascii="Arial" w:eastAsia="MS Gothic" w:hAnsi="Arial" w:cs="Arial" w:hint="eastAsia"/>
              <w:b/>
              <w:bCs/>
              <w:sz w:val="16"/>
              <w:szCs w:val="16"/>
            </w:rPr>
            <w:fldChar w:fldCharType="begin"/>
          </w:r>
          <w:r w:rsidRPr="000A1866">
            <w:rPr>
              <w:rFonts w:ascii="Arial" w:eastAsia="MS Gothic" w:hAnsi="Arial" w:cs="Arial" w:hint="eastAsia"/>
              <w:b/>
              <w:bCs/>
              <w:sz w:val="16"/>
              <w:szCs w:val="16"/>
            </w:rPr>
            <w:instrText>PAGE  \* Arabic  \* MERGEFORMAT</w:instrText>
          </w:r>
          <w:r w:rsidRPr="000A1866">
            <w:rPr>
              <w:rFonts w:ascii="Arial" w:eastAsia="MS Gothic" w:hAnsi="Arial" w:cs="Arial" w:hint="eastAsia"/>
              <w:b/>
              <w:bCs/>
              <w:sz w:val="16"/>
              <w:szCs w:val="16"/>
            </w:rPr>
            <w:fldChar w:fldCharType="separate"/>
          </w:r>
          <w:r w:rsidR="004C3E07" w:rsidRPr="000A1866">
            <w:rPr>
              <w:rFonts w:ascii="Arial" w:eastAsia="MS Gothic" w:hAnsi="Arial" w:cs="Arial" w:hint="eastAsia"/>
              <w:b/>
              <w:bCs/>
              <w:sz w:val="16"/>
              <w:szCs w:val="16"/>
            </w:rPr>
            <w:t>1</w:t>
          </w:r>
          <w:r w:rsidRPr="000A1866">
            <w:rPr>
              <w:rFonts w:ascii="Arial" w:eastAsia="MS Gothic" w:hAnsi="Arial" w:cs="Arial" w:hint="eastAsia"/>
              <w:b/>
              <w:bCs/>
              <w:sz w:val="16"/>
              <w:szCs w:val="16"/>
            </w:rPr>
            <w:fldChar w:fldCharType="end"/>
          </w:r>
          <w:r w:rsidRPr="000A1866">
            <w:rPr>
              <w:rFonts w:ascii="Arial" w:eastAsia="MS Gothic" w:hAnsi="Arial" w:hint="eastAsia"/>
            </w:rPr>
            <w:t xml:space="preserve"> / </w:t>
          </w:r>
          <w:r w:rsidRPr="000A1866">
            <w:rPr>
              <w:rFonts w:ascii="Arial" w:eastAsia="MS Gothic" w:hAnsi="Arial" w:cs="Arial" w:hint="eastAsia"/>
              <w:b/>
              <w:bCs/>
              <w:sz w:val="16"/>
              <w:szCs w:val="16"/>
            </w:rPr>
            <w:fldChar w:fldCharType="begin"/>
          </w:r>
          <w:r w:rsidRPr="000A1866">
            <w:rPr>
              <w:rFonts w:ascii="Arial" w:eastAsia="MS Gothic" w:hAnsi="Arial" w:cs="Arial" w:hint="eastAsia"/>
              <w:b/>
              <w:bCs/>
              <w:sz w:val="16"/>
              <w:szCs w:val="16"/>
            </w:rPr>
            <w:instrText>NUMPAGES  \* Arabic  \* MERGEFORMAT</w:instrText>
          </w:r>
          <w:r w:rsidRPr="000A1866">
            <w:rPr>
              <w:rFonts w:ascii="Arial" w:eastAsia="MS Gothic" w:hAnsi="Arial" w:cs="Arial" w:hint="eastAsia"/>
              <w:b/>
              <w:bCs/>
              <w:sz w:val="16"/>
              <w:szCs w:val="16"/>
            </w:rPr>
            <w:fldChar w:fldCharType="separate"/>
          </w:r>
          <w:r w:rsidR="004C3E07" w:rsidRPr="000A1866">
            <w:rPr>
              <w:rFonts w:ascii="Arial" w:eastAsia="MS Gothic" w:hAnsi="Arial" w:cs="Arial" w:hint="eastAsia"/>
              <w:b/>
              <w:bCs/>
              <w:sz w:val="16"/>
              <w:szCs w:val="16"/>
            </w:rPr>
            <w:t>5</w:t>
          </w:r>
          <w:r w:rsidRPr="000A1866">
            <w:rPr>
              <w:rFonts w:ascii="Arial" w:eastAsia="MS Gothic" w:hAnsi="Arial" w:cs="Arial" w:hint="eastAsia"/>
              <w:b/>
              <w:bCs/>
              <w:sz w:val="16"/>
              <w:szCs w:val="16"/>
            </w:rPr>
            <w:fldChar w:fldCharType="end"/>
          </w:r>
        </w:p>
      </w:tc>
      <w:tc>
        <w:tcPr>
          <w:tcW w:w="2977" w:type="dxa"/>
        </w:tcPr>
        <w:p w14:paraId="74C195ED" w14:textId="77777777" w:rsidR="003C4170" w:rsidRPr="000A1866" w:rsidRDefault="003C4170" w:rsidP="003C4170">
          <w:pPr>
            <w:pStyle w:val="Header"/>
            <w:tabs>
              <w:tab w:val="clear" w:pos="4703"/>
            </w:tabs>
            <w:rPr>
              <w:rFonts w:ascii="Arial" w:eastAsia="MS Gothic" w:hAnsi="Arial"/>
              <w:sz w:val="16"/>
            </w:rPr>
          </w:pPr>
          <w:r w:rsidRPr="000A1866">
            <w:rPr>
              <w:rFonts w:ascii="Arial" w:eastAsia="MS Gothic" w:hAnsi="Arial" w:hint="eastAsia"/>
              <w:sz w:val="16"/>
            </w:rPr>
            <w:t>KRAIBURG TPE TECHNOLOGY</w:t>
          </w:r>
        </w:p>
        <w:p w14:paraId="41A1A633"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rPr>
            <w:t>(M) SDN.BHD.</w:t>
          </w:r>
        </w:p>
        <w:p w14:paraId="7171CB2A"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szCs w:val="16"/>
            </w:rPr>
            <w:t>Lot 1839 Jalan KPB 6</w:t>
          </w:r>
        </w:p>
        <w:p w14:paraId="358C05E4"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szCs w:val="16"/>
            </w:rPr>
            <w:t xml:space="preserve">Kawasan Perindustrian </w:t>
          </w:r>
          <w:proofErr w:type="spellStart"/>
          <w:r w:rsidRPr="000A1866">
            <w:rPr>
              <w:rFonts w:ascii="Arial" w:eastAsia="MS Gothic" w:hAnsi="Arial" w:hint="eastAsia"/>
              <w:sz w:val="16"/>
              <w:szCs w:val="16"/>
            </w:rPr>
            <w:t>Balakong</w:t>
          </w:r>
          <w:proofErr w:type="spellEnd"/>
        </w:p>
        <w:p w14:paraId="57CACA94"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szCs w:val="16"/>
            </w:rPr>
            <w:t xml:space="preserve">43300 Seri Kembangan, Selangor, Malaysia </w:t>
          </w:r>
        </w:p>
        <w:p w14:paraId="19CA65F0"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szCs w:val="16"/>
            </w:rPr>
            <w:t>マレーシア</w:t>
          </w:r>
        </w:p>
        <w:p w14:paraId="04B55752" w14:textId="77777777" w:rsidR="003C4170" w:rsidRPr="000A1866" w:rsidRDefault="003C4170" w:rsidP="003C4170">
          <w:pPr>
            <w:pStyle w:val="Header"/>
            <w:tabs>
              <w:tab w:val="clear" w:pos="4703"/>
            </w:tabs>
            <w:rPr>
              <w:rFonts w:ascii="Arial" w:eastAsia="MS Gothic" w:hAnsi="Arial" w:cs="Arial"/>
              <w:sz w:val="16"/>
              <w:szCs w:val="16"/>
            </w:rPr>
          </w:pPr>
        </w:p>
        <w:p w14:paraId="3BE3A1EE"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rPr>
            <w:t xml:space="preserve">電話　</w:t>
          </w:r>
          <w:r w:rsidRPr="000A1866">
            <w:rPr>
              <w:rFonts w:ascii="Arial" w:eastAsia="MS Gothic" w:hAnsi="Arial" w:hint="eastAsia"/>
              <w:sz w:val="16"/>
            </w:rPr>
            <w:t>+60 3 95456393</w:t>
          </w:r>
        </w:p>
        <w:p w14:paraId="6328AA28" w14:textId="77777777" w:rsidR="003C4170" w:rsidRPr="000A1866" w:rsidRDefault="003C4170" w:rsidP="003C4170">
          <w:pPr>
            <w:pStyle w:val="Header"/>
            <w:tabs>
              <w:tab w:val="clear" w:pos="4703"/>
            </w:tabs>
            <w:rPr>
              <w:rFonts w:ascii="Arial" w:eastAsia="MS Gothic" w:hAnsi="Arial" w:cs="Arial"/>
              <w:sz w:val="16"/>
              <w:szCs w:val="16"/>
            </w:rPr>
          </w:pPr>
        </w:p>
        <w:p w14:paraId="2A14BF16" w14:textId="77777777" w:rsidR="003C4170" w:rsidRPr="000A1866" w:rsidRDefault="003C4170" w:rsidP="003C4170">
          <w:pPr>
            <w:pStyle w:val="Header"/>
            <w:tabs>
              <w:tab w:val="clear" w:pos="4703"/>
            </w:tabs>
            <w:rPr>
              <w:rFonts w:ascii="Arial" w:eastAsia="MS Gothic" w:hAnsi="Arial" w:cs="Arial"/>
              <w:sz w:val="16"/>
              <w:szCs w:val="16"/>
            </w:rPr>
          </w:pPr>
          <w:r w:rsidRPr="000A1866">
            <w:rPr>
              <w:rFonts w:ascii="Arial" w:eastAsia="MS Gothic" w:hAnsi="Arial" w:hint="eastAsia"/>
              <w:sz w:val="16"/>
            </w:rPr>
            <w:t>Info-asia@kraiburg-tpe.com</w:t>
          </w:r>
        </w:p>
        <w:p w14:paraId="768EAA4F" w14:textId="78F380D0" w:rsidR="003C4170" w:rsidRPr="000A1866" w:rsidRDefault="003C4170" w:rsidP="003C4170">
          <w:pPr>
            <w:pStyle w:val="Header"/>
            <w:tabs>
              <w:tab w:val="clear" w:pos="4703"/>
              <w:tab w:val="clear" w:pos="9406"/>
            </w:tabs>
            <w:rPr>
              <w:rFonts w:ascii="Arial" w:eastAsia="MS Gothic" w:hAnsi="Arial"/>
              <w:sz w:val="20"/>
            </w:rPr>
          </w:pPr>
          <w:r w:rsidRPr="000A1866">
            <w:rPr>
              <w:rFonts w:ascii="Arial" w:eastAsia="MS Gothic" w:hAnsi="Arial" w:hint="eastAsia"/>
              <w:sz w:val="16"/>
            </w:rPr>
            <w:t>www.kraiburg-tpe.com</w:t>
          </w:r>
        </w:p>
      </w:tc>
    </w:tr>
  </w:tbl>
  <w:p w14:paraId="63AF59F4" w14:textId="411CCDF0" w:rsidR="00F125F3" w:rsidRPr="000A1866" w:rsidRDefault="000A186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32C27487">
              <wp:simplePos x="0" y="0"/>
              <wp:positionH relativeFrom="column">
                <wp:posOffset>4349115</wp:posOffset>
              </wp:positionH>
              <wp:positionV relativeFrom="paragraph">
                <wp:posOffset>3305175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A1866" w:rsidRDefault="00073D11" w:rsidP="0044562F">
                          <w:pPr>
                            <w:pStyle w:val="Header"/>
                            <w:rPr>
                              <w:rFonts w:ascii="Arial" w:eastAsia="MS Gothic" w:hAnsi="Arial" w:cs="Arial"/>
                              <w:b/>
                              <w:sz w:val="16"/>
                              <w:szCs w:val="16"/>
                            </w:rPr>
                          </w:pPr>
                          <w:r w:rsidRPr="000A1866">
                            <w:rPr>
                              <w:rFonts w:ascii="Arial" w:eastAsia="MS Gothic" w:hAnsi="Arial" w:hint="eastAsia"/>
                              <w:b/>
                              <w:sz w:val="16"/>
                              <w:szCs w:val="16"/>
                            </w:rPr>
                            <w:t>メディア連絡先：</w:t>
                          </w:r>
                        </w:p>
                        <w:p w14:paraId="6F7A1730" w14:textId="77777777" w:rsidR="00073D11" w:rsidRPr="000A1866" w:rsidRDefault="00073D11" w:rsidP="0044562F">
                          <w:pPr>
                            <w:pStyle w:val="Header"/>
                            <w:spacing w:line="120" w:lineRule="exact"/>
                            <w:rPr>
                              <w:rFonts w:ascii="Arial" w:eastAsia="MS Gothic" w:hAnsi="Arial" w:cs="Arial"/>
                              <w:sz w:val="16"/>
                              <w:szCs w:val="16"/>
                            </w:rPr>
                          </w:pPr>
                        </w:p>
                        <w:p w14:paraId="3DFB73B6" w14:textId="77777777" w:rsidR="00EC7126" w:rsidRPr="000A1866" w:rsidRDefault="00EC7126" w:rsidP="001E1888">
                          <w:pPr>
                            <w:pStyle w:val="BodyTextIndent"/>
                            <w:ind w:left="0"/>
                            <w:rPr>
                              <w:rFonts w:eastAsia="MS Gothic"/>
                              <w:bCs/>
                              <w:sz w:val="16"/>
                              <w:szCs w:val="16"/>
                            </w:rPr>
                          </w:pPr>
                        </w:p>
                        <w:p w14:paraId="7292DA5E" w14:textId="09481F1C" w:rsidR="00EC7126" w:rsidRPr="000A1866" w:rsidRDefault="00395377" w:rsidP="00EC7126">
                          <w:pPr>
                            <w:pStyle w:val="BodyTextIndent"/>
                            <w:ind w:left="0"/>
                            <w:rPr>
                              <w:rFonts w:eastAsia="MS Gothic"/>
                              <w:i w:val="0"/>
                              <w:sz w:val="16"/>
                            </w:rPr>
                          </w:pPr>
                          <w:r w:rsidRPr="000A1866">
                            <w:rPr>
                              <w:rFonts w:eastAsia="MS Gothic" w:hint="eastAsia"/>
                              <w:i w:val="0"/>
                              <w:sz w:val="16"/>
                            </w:rPr>
                            <w:t>Marlen Sittner</w:t>
                          </w:r>
                          <w:r w:rsidRPr="000A1866">
                            <w:rPr>
                              <w:rFonts w:eastAsia="MS Gothic" w:hint="eastAsia"/>
                              <w:i w:val="0"/>
                              <w:sz w:val="16"/>
                            </w:rPr>
                            <w:t>（マーレン・シットナー）</w:t>
                          </w:r>
                        </w:p>
                        <w:p w14:paraId="2EDE32C4" w14:textId="485B0BDD" w:rsidR="00395377" w:rsidRPr="000A1866" w:rsidRDefault="00395377" w:rsidP="00EC7126">
                          <w:pPr>
                            <w:pStyle w:val="BodyTextIndent"/>
                            <w:ind w:left="0"/>
                            <w:rPr>
                              <w:rFonts w:eastAsia="MS Gothic"/>
                              <w:i w:val="0"/>
                              <w:sz w:val="16"/>
                              <w:szCs w:val="16"/>
                            </w:rPr>
                          </w:pPr>
                          <w:r w:rsidRPr="000A1866">
                            <w:rPr>
                              <w:rFonts w:eastAsia="MS Gothic" w:hint="eastAsia"/>
                              <w:i w:val="0"/>
                              <w:sz w:val="16"/>
                            </w:rPr>
                            <w:t>ヘッド・オブ・デジタル・マーケティング</w:t>
                          </w:r>
                        </w:p>
                        <w:p w14:paraId="06D02C68" w14:textId="1A42A1DB" w:rsidR="00EC7126" w:rsidRPr="000A1866" w:rsidRDefault="00395377" w:rsidP="00EC7126">
                          <w:pPr>
                            <w:pStyle w:val="BodyTextIndent"/>
                            <w:ind w:left="0"/>
                            <w:rPr>
                              <w:rFonts w:eastAsia="MS Gothic"/>
                              <w:i w:val="0"/>
                              <w:sz w:val="16"/>
                              <w:szCs w:val="16"/>
                            </w:rPr>
                          </w:pPr>
                          <w:r w:rsidRPr="000A1866">
                            <w:rPr>
                              <w:rFonts w:eastAsia="MS Gothic" w:hint="eastAsia"/>
                              <w:i w:val="0"/>
                              <w:sz w:val="16"/>
                            </w:rPr>
                            <w:t>コーポレート・コミュニケーション・チーム</w:t>
                          </w:r>
                        </w:p>
                        <w:p w14:paraId="7B4446C1" w14:textId="33F02DA1" w:rsidR="00EC7126" w:rsidRPr="000A1866" w:rsidRDefault="00EC7126" w:rsidP="00EC7126">
                          <w:pPr>
                            <w:pStyle w:val="BodyTextIndent"/>
                            <w:ind w:left="0"/>
                            <w:rPr>
                              <w:rFonts w:eastAsia="MS Gothic"/>
                              <w:i w:val="0"/>
                              <w:sz w:val="16"/>
                              <w:szCs w:val="16"/>
                            </w:rPr>
                          </w:pPr>
                          <w:r w:rsidRPr="000A1866">
                            <w:rPr>
                              <w:rFonts w:eastAsia="MS Gothic" w:hint="eastAsia"/>
                              <w:i w:val="0"/>
                              <w:sz w:val="16"/>
                            </w:rPr>
                            <w:t>Phone: +49 8638 9810-272</w:t>
                          </w:r>
                        </w:p>
                        <w:p w14:paraId="055B4411" w14:textId="2A9C8328" w:rsidR="00EC7126" w:rsidRPr="000A1866" w:rsidRDefault="00395377" w:rsidP="00EC7126">
                          <w:pPr>
                            <w:pStyle w:val="Header"/>
                            <w:spacing w:line="360" w:lineRule="auto"/>
                            <w:rPr>
                              <w:rFonts w:ascii="Arial" w:eastAsia="MS Gothic" w:hAnsi="Arial" w:cs="Arial"/>
                              <w:sz w:val="16"/>
                              <w:szCs w:val="16"/>
                            </w:rPr>
                          </w:pPr>
                          <w:hyperlink r:id="rId2" w:history="1">
                            <w:r w:rsidRPr="000A1866">
                              <w:rPr>
                                <w:rStyle w:val="Hyperlink"/>
                                <w:rFonts w:ascii="Arial" w:eastAsia="MS Gothic" w:hAnsi="Arial" w:hint="eastAsia"/>
                                <w:sz w:val="16"/>
                                <w:szCs w:val="16"/>
                              </w:rPr>
                              <w:t>marlen.sittner@kraiburg-tpe.com</w:t>
                            </w:r>
                          </w:hyperlink>
                        </w:p>
                        <w:p w14:paraId="040029B1" w14:textId="77777777" w:rsidR="00EC7126" w:rsidRPr="000A1866" w:rsidRDefault="00EC7126" w:rsidP="001E1888">
                          <w:pPr>
                            <w:pStyle w:val="BodyTextIndent"/>
                            <w:ind w:left="0"/>
                            <w:rPr>
                              <w:rFonts w:eastAsia="MS Gothic"/>
                              <w:bCs/>
                              <w:sz w:val="16"/>
                              <w:szCs w:val="16"/>
                            </w:rPr>
                          </w:pPr>
                        </w:p>
                        <w:p w14:paraId="3C084A6B" w14:textId="194EEDA9" w:rsidR="001E1888" w:rsidRPr="000A1866" w:rsidRDefault="001E1888" w:rsidP="001E1888">
                          <w:pPr>
                            <w:pStyle w:val="BodyTextIndent"/>
                            <w:ind w:left="0"/>
                            <w:rPr>
                              <w:rFonts w:eastAsia="MS Gothic"/>
                              <w:bCs/>
                              <w:sz w:val="16"/>
                              <w:szCs w:val="16"/>
                            </w:rPr>
                          </w:pPr>
                          <w:r w:rsidRPr="000A1866">
                            <w:rPr>
                              <w:rFonts w:eastAsia="MS Gothic" w:hint="eastAsia"/>
                              <w:bCs/>
                              <w:sz w:val="16"/>
                              <w:szCs w:val="16"/>
                            </w:rPr>
                            <w:t>アジア太平洋地域：</w:t>
                          </w:r>
                        </w:p>
                        <w:p w14:paraId="251BCDA1" w14:textId="77777777" w:rsidR="001E1888" w:rsidRPr="000A1866" w:rsidRDefault="001E1888" w:rsidP="001E1888">
                          <w:pPr>
                            <w:pStyle w:val="Header"/>
                            <w:spacing w:line="360" w:lineRule="auto"/>
                            <w:rPr>
                              <w:rFonts w:ascii="Arial" w:eastAsia="MS Gothic" w:hAnsi="Arial" w:cs="Arial"/>
                              <w:bCs/>
                              <w:iCs/>
                              <w:sz w:val="16"/>
                              <w:szCs w:val="16"/>
                            </w:rPr>
                          </w:pPr>
                          <w:r w:rsidRPr="000A1866">
                            <w:rPr>
                              <w:rFonts w:ascii="Arial" w:eastAsia="MS Gothic" w:hAnsi="Arial" w:hint="eastAsia"/>
                              <w:bCs/>
                              <w:iCs/>
                              <w:sz w:val="16"/>
                              <w:szCs w:val="16"/>
                            </w:rPr>
                            <w:t>Bridget Ngang</w:t>
                          </w:r>
                          <w:r w:rsidRPr="000A1866">
                            <w:rPr>
                              <w:rFonts w:ascii="Arial" w:eastAsia="MS Gothic" w:hAnsi="Arial" w:hint="eastAsia"/>
                              <w:bCs/>
                              <w:iCs/>
                              <w:sz w:val="16"/>
                              <w:szCs w:val="16"/>
                            </w:rPr>
                            <w:t>（ブリジット・ナン）</w:t>
                          </w:r>
                        </w:p>
                        <w:p w14:paraId="36AC5C66" w14:textId="77777777" w:rsidR="001E1888" w:rsidRPr="000A1866" w:rsidRDefault="001E1888" w:rsidP="001E1888">
                          <w:pPr>
                            <w:pStyle w:val="Header"/>
                            <w:spacing w:line="360" w:lineRule="auto"/>
                            <w:rPr>
                              <w:rFonts w:ascii="Arial" w:eastAsia="MS Gothic" w:hAnsi="Arial" w:cs="Arial"/>
                              <w:bCs/>
                              <w:iCs/>
                              <w:sz w:val="16"/>
                              <w:szCs w:val="16"/>
                            </w:rPr>
                          </w:pPr>
                          <w:r w:rsidRPr="000A1866">
                            <w:rPr>
                              <w:rFonts w:ascii="Arial" w:eastAsia="MS Gothic" w:hAnsi="Arial" w:hint="eastAsia"/>
                              <w:bCs/>
                              <w:iCs/>
                              <w:sz w:val="16"/>
                              <w:szCs w:val="16"/>
                            </w:rPr>
                            <w:t>アジア太平洋地域　マーケティング・マネージャー</w:t>
                          </w:r>
                        </w:p>
                        <w:p w14:paraId="0D6196C4" w14:textId="77777777" w:rsidR="001E1888" w:rsidRPr="000A1866" w:rsidRDefault="001E1888" w:rsidP="001E1888">
                          <w:pPr>
                            <w:pStyle w:val="Header"/>
                            <w:spacing w:line="360" w:lineRule="auto"/>
                            <w:rPr>
                              <w:rFonts w:ascii="Arial" w:eastAsia="MS Gothic" w:hAnsi="Arial" w:cs="Arial"/>
                              <w:bCs/>
                              <w:iCs/>
                              <w:sz w:val="16"/>
                              <w:szCs w:val="16"/>
                            </w:rPr>
                          </w:pPr>
                          <w:r w:rsidRPr="000A1866">
                            <w:rPr>
                              <w:rFonts w:ascii="Arial" w:eastAsia="MS Gothic" w:hAnsi="Arial" w:hint="eastAsia"/>
                              <w:bCs/>
                              <w:iCs/>
                              <w:sz w:val="16"/>
                              <w:szCs w:val="16"/>
                            </w:rPr>
                            <w:t>Phone: +603 9545 6301</w:t>
                          </w:r>
                        </w:p>
                        <w:p w14:paraId="73E18B48" w14:textId="51605FA2" w:rsidR="001E1888" w:rsidRPr="000A1866" w:rsidRDefault="001E1888" w:rsidP="001E1888">
                          <w:pPr>
                            <w:pStyle w:val="Header"/>
                            <w:spacing w:line="360" w:lineRule="auto"/>
                            <w:rPr>
                              <w:rFonts w:ascii="Arial" w:eastAsia="MS Gothic" w:hAnsi="Arial" w:cs="Arial"/>
                              <w:bCs/>
                              <w:iCs/>
                              <w:sz w:val="16"/>
                              <w:szCs w:val="16"/>
                            </w:rPr>
                          </w:pPr>
                          <w:hyperlink r:id="rId3" w:history="1">
                            <w:r w:rsidRPr="000A1866">
                              <w:rPr>
                                <w:rStyle w:val="Hyperlink"/>
                                <w:rFonts w:ascii="Arial" w:eastAsia="MS Gothic" w:hAnsi="Arial" w:hint="eastAsia"/>
                                <w:bCs/>
                                <w:iCs/>
                                <w:sz w:val="16"/>
                                <w:szCs w:val="16"/>
                              </w:rPr>
                              <w:t>bridget.ngang@kraiburg-tpe.com</w:t>
                            </w:r>
                          </w:hyperlink>
                        </w:p>
                        <w:p w14:paraId="2EA93E32" w14:textId="77777777" w:rsidR="001E1888" w:rsidRPr="000A186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0.2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" stroked="f">
              <v:textbox inset=",0,,0">
                <w:txbxContent>
                  <w:p w14:paraId="563CA45B" w14:textId="77777777" w:rsidR="00C97AAF" w:rsidRPr="000A1866" w:rsidRDefault="00073D11" w:rsidP="0044562F">
                    <w:pPr>
                      <w:pStyle w:val="a5"/>
                      <w:rPr>
                        <w:rFonts w:ascii="Arial" w:eastAsia="ＭＳ ゴシック" w:hAnsi="Arial" w:cs="Arial"/>
                        <w:b/>
                        <w:sz w:val="16"/>
                        <w:szCs w:val="16"/>
                      </w:rPr>
                    </w:pPr>
                    <w:r w:rsidRPr="000A1866">
                      <w:rPr>
                        <w:rFonts w:ascii="Arial" w:eastAsia="ＭＳ ゴシック" w:hAnsi="Arial" w:hint="eastAsia"/>
                        <w:b/>
                        <w:sz w:val="16"/>
                        <w:szCs w:val="16"/>
                      </w:rPr>
                      <w:t>メディア連絡先：</w:t>
                    </w:r>
                  </w:p>
                  <w:p w14:paraId="6F7A1730" w14:textId="77777777" w:rsidR="00073D11" w:rsidRPr="000A1866" w:rsidRDefault="00073D11" w:rsidP="0044562F">
                    <w:pPr>
                      <w:pStyle w:val="a5"/>
                      <w:spacing w:line="120" w:lineRule="exact"/>
                      <w:rPr>
                        <w:rFonts w:ascii="Arial" w:eastAsia="ＭＳ ゴシック" w:hAnsi="Arial" w:cs="Arial"/>
                        <w:sz w:val="16"/>
                        <w:szCs w:val="16"/>
                      </w:rPr>
                    </w:pPr>
                  </w:p>
                  <w:p w14:paraId="3DFB73B6" w14:textId="77777777" w:rsidR="00EC7126" w:rsidRPr="000A1866" w:rsidRDefault="00EC7126" w:rsidP="001E1888">
                    <w:pPr>
                      <w:pStyle w:val="a9"/>
                      <w:ind w:left="0"/>
                      <w:rPr>
                        <w:rFonts w:eastAsia="ＭＳ ゴシック"/>
                        <w:bCs/>
                        <w:sz w:val="16"/>
                        <w:szCs w:val="16"/>
                      </w:rPr>
                    </w:pPr>
                  </w:p>
                  <w:p w14:paraId="7292DA5E" w14:textId="09481F1C" w:rsidR="00EC7126" w:rsidRPr="000A1866" w:rsidRDefault="00395377" w:rsidP="00EC7126">
                    <w:pPr>
                      <w:pStyle w:val="a9"/>
                      <w:ind w:left="0"/>
                      <w:rPr>
                        <w:rFonts w:eastAsia="ＭＳ ゴシック"/>
                        <w:i w:val="0"/>
                        <w:sz w:val="16"/>
                      </w:rPr>
                    </w:pPr>
                    <w:r w:rsidRPr="000A1866">
                      <w:rPr>
                        <w:rFonts w:eastAsia="ＭＳ ゴシック" w:hint="eastAsia"/>
                        <w:i w:val="0"/>
                        <w:sz w:val="16"/>
                      </w:rPr>
                      <w:t xml:space="preserve">Marlen </w:t>
                    </w:r>
                    <w:proofErr w:type="spellStart"/>
                    <w:r w:rsidRPr="000A1866">
                      <w:rPr>
                        <w:rFonts w:eastAsia="ＭＳ ゴシック" w:hint="eastAsia"/>
                        <w:i w:val="0"/>
                        <w:sz w:val="16"/>
                      </w:rPr>
                      <w:t>Sittner</w:t>
                    </w:r>
                    <w:proofErr w:type="spellEnd"/>
                    <w:r w:rsidRPr="000A1866">
                      <w:rPr>
                        <w:rFonts w:eastAsia="ＭＳ ゴシック" w:hint="eastAsia"/>
                        <w:i w:val="0"/>
                        <w:sz w:val="16"/>
                      </w:rPr>
                      <w:t>（マーレン・シットナー）</w:t>
                    </w:r>
                  </w:p>
                  <w:p w14:paraId="2EDE32C4" w14:textId="485B0BDD" w:rsidR="00395377" w:rsidRPr="000A1866" w:rsidRDefault="00395377" w:rsidP="00EC7126">
                    <w:pPr>
                      <w:pStyle w:val="a9"/>
                      <w:ind w:left="0"/>
                      <w:rPr>
                        <w:rFonts w:eastAsia="ＭＳ ゴシック"/>
                        <w:i w:val="0"/>
                        <w:sz w:val="16"/>
                        <w:szCs w:val="16"/>
                      </w:rPr>
                    </w:pPr>
                    <w:r w:rsidRPr="000A1866">
                      <w:rPr>
                        <w:rFonts w:eastAsia="ＭＳ ゴシック" w:hint="eastAsia"/>
                        <w:i w:val="0"/>
                        <w:sz w:val="16"/>
                      </w:rPr>
                      <w:t>ヘッド・オブ・デジタル・マーケティング</w:t>
                    </w:r>
                  </w:p>
                  <w:p w14:paraId="06D02C68" w14:textId="1A42A1DB" w:rsidR="00EC7126" w:rsidRPr="000A1866" w:rsidRDefault="00395377" w:rsidP="00EC7126">
                    <w:pPr>
                      <w:pStyle w:val="a9"/>
                      <w:ind w:left="0"/>
                      <w:rPr>
                        <w:rFonts w:eastAsia="ＭＳ ゴシック"/>
                        <w:i w:val="0"/>
                        <w:sz w:val="16"/>
                        <w:szCs w:val="16"/>
                      </w:rPr>
                    </w:pPr>
                    <w:r w:rsidRPr="000A1866">
                      <w:rPr>
                        <w:rFonts w:eastAsia="ＭＳ ゴシック" w:hint="eastAsia"/>
                        <w:i w:val="0"/>
                        <w:sz w:val="16"/>
                      </w:rPr>
                      <w:t>コーポレート・コミュニケーション・チーム</w:t>
                    </w:r>
                  </w:p>
                  <w:p w14:paraId="7B4446C1" w14:textId="33F02DA1" w:rsidR="00EC7126" w:rsidRPr="000A1866" w:rsidRDefault="00EC7126" w:rsidP="00EC7126">
                    <w:pPr>
                      <w:pStyle w:val="a9"/>
                      <w:ind w:left="0"/>
                      <w:rPr>
                        <w:rFonts w:eastAsia="ＭＳ ゴシック"/>
                        <w:i w:val="0"/>
                        <w:sz w:val="16"/>
                        <w:szCs w:val="16"/>
                      </w:rPr>
                    </w:pPr>
                    <w:r w:rsidRPr="000A1866">
                      <w:rPr>
                        <w:rFonts w:eastAsia="ＭＳ ゴシック" w:hint="eastAsia"/>
                        <w:i w:val="0"/>
                        <w:sz w:val="16"/>
                      </w:rPr>
                      <w:t>Phone: +49 8638 9810-272</w:t>
                    </w:r>
                  </w:p>
                  <w:p w14:paraId="055B4411" w14:textId="2A9C8328" w:rsidR="00EC7126" w:rsidRPr="000A1866" w:rsidRDefault="000A1866" w:rsidP="00EC7126">
                    <w:pPr>
                      <w:pStyle w:val="a5"/>
                      <w:spacing w:line="360" w:lineRule="auto"/>
                      <w:rPr>
                        <w:rFonts w:ascii="Arial" w:eastAsia="ＭＳ ゴシック" w:hAnsi="Arial" w:cs="Arial"/>
                        <w:sz w:val="16"/>
                        <w:szCs w:val="16"/>
                      </w:rPr>
                    </w:pPr>
                    <w:hyperlink r:id="rId4" w:history="1">
                      <w:r w:rsidR="00395377" w:rsidRPr="000A1866">
                        <w:rPr>
                          <w:rStyle w:val="af5"/>
                          <w:rFonts w:ascii="Arial" w:eastAsia="ＭＳ ゴシック" w:hAnsi="Arial" w:hint="eastAsia"/>
                          <w:sz w:val="16"/>
                          <w:szCs w:val="16"/>
                        </w:rPr>
                        <w:t>marlen.sittner@kraiburg-tpe.com</w:t>
                      </w:r>
                    </w:hyperlink>
                  </w:p>
                  <w:p w14:paraId="040029B1" w14:textId="77777777" w:rsidR="00EC7126" w:rsidRPr="000A1866" w:rsidRDefault="00EC7126" w:rsidP="001E1888">
                    <w:pPr>
                      <w:pStyle w:val="a9"/>
                      <w:ind w:left="0"/>
                      <w:rPr>
                        <w:rFonts w:eastAsia="ＭＳ ゴシック"/>
                        <w:bCs/>
                        <w:sz w:val="16"/>
                        <w:szCs w:val="16"/>
                      </w:rPr>
                    </w:pPr>
                  </w:p>
                  <w:p w14:paraId="3C084A6B" w14:textId="194EEDA9" w:rsidR="001E1888" w:rsidRPr="000A1866" w:rsidRDefault="001E1888" w:rsidP="001E1888">
                    <w:pPr>
                      <w:pStyle w:val="a9"/>
                      <w:ind w:left="0"/>
                      <w:rPr>
                        <w:rFonts w:eastAsia="ＭＳ ゴシック"/>
                        <w:bCs/>
                        <w:sz w:val="16"/>
                        <w:szCs w:val="16"/>
                      </w:rPr>
                    </w:pPr>
                    <w:r w:rsidRPr="000A1866">
                      <w:rPr>
                        <w:rFonts w:eastAsia="ＭＳ ゴシック" w:hint="eastAsia"/>
                        <w:bCs/>
                        <w:sz w:val="16"/>
                        <w:szCs w:val="16"/>
                      </w:rPr>
                      <w:t>アジア太平洋地域：</w:t>
                    </w:r>
                  </w:p>
                  <w:p w14:paraId="251BCDA1" w14:textId="77777777" w:rsidR="001E1888" w:rsidRPr="000A1866" w:rsidRDefault="001E1888" w:rsidP="001E1888">
                    <w:pPr>
                      <w:pStyle w:val="a5"/>
                      <w:spacing w:line="360" w:lineRule="auto"/>
                      <w:rPr>
                        <w:rFonts w:ascii="Arial" w:eastAsia="ＭＳ ゴシック" w:hAnsi="Arial" w:cs="Arial"/>
                        <w:bCs/>
                        <w:iCs/>
                        <w:sz w:val="16"/>
                        <w:szCs w:val="16"/>
                      </w:rPr>
                    </w:pPr>
                    <w:r w:rsidRPr="000A1866">
                      <w:rPr>
                        <w:rFonts w:ascii="Arial" w:eastAsia="ＭＳ ゴシック" w:hAnsi="Arial" w:hint="eastAsia"/>
                        <w:bCs/>
                        <w:iCs/>
                        <w:sz w:val="16"/>
                        <w:szCs w:val="16"/>
                      </w:rPr>
                      <w:t>Bridget Ngang</w:t>
                    </w:r>
                    <w:r w:rsidRPr="000A1866">
                      <w:rPr>
                        <w:rFonts w:ascii="Arial" w:eastAsia="ＭＳ ゴシック" w:hAnsi="Arial" w:hint="eastAsia"/>
                        <w:bCs/>
                        <w:iCs/>
                        <w:sz w:val="16"/>
                        <w:szCs w:val="16"/>
                      </w:rPr>
                      <w:t>（ブリジット・ナン）</w:t>
                    </w:r>
                  </w:p>
                  <w:p w14:paraId="36AC5C66" w14:textId="77777777" w:rsidR="001E1888" w:rsidRPr="000A1866" w:rsidRDefault="001E1888" w:rsidP="001E1888">
                    <w:pPr>
                      <w:pStyle w:val="a5"/>
                      <w:spacing w:line="360" w:lineRule="auto"/>
                      <w:rPr>
                        <w:rFonts w:ascii="Arial" w:eastAsia="ＭＳ ゴシック" w:hAnsi="Arial" w:cs="Arial"/>
                        <w:bCs/>
                        <w:iCs/>
                        <w:sz w:val="16"/>
                        <w:szCs w:val="16"/>
                      </w:rPr>
                    </w:pPr>
                    <w:r w:rsidRPr="000A1866">
                      <w:rPr>
                        <w:rFonts w:ascii="Arial" w:eastAsia="ＭＳ ゴシック" w:hAnsi="Arial" w:hint="eastAsia"/>
                        <w:bCs/>
                        <w:iCs/>
                        <w:sz w:val="16"/>
                        <w:szCs w:val="16"/>
                      </w:rPr>
                      <w:t>アジア太平洋地域　マーケティング・マネージャー</w:t>
                    </w:r>
                  </w:p>
                  <w:p w14:paraId="0D6196C4" w14:textId="77777777" w:rsidR="001E1888" w:rsidRPr="000A1866" w:rsidRDefault="001E1888" w:rsidP="001E1888">
                    <w:pPr>
                      <w:pStyle w:val="a5"/>
                      <w:spacing w:line="360" w:lineRule="auto"/>
                      <w:rPr>
                        <w:rFonts w:ascii="Arial" w:eastAsia="ＭＳ ゴシック" w:hAnsi="Arial" w:cs="Arial"/>
                        <w:bCs/>
                        <w:iCs/>
                        <w:sz w:val="16"/>
                        <w:szCs w:val="16"/>
                      </w:rPr>
                    </w:pPr>
                    <w:r w:rsidRPr="000A1866">
                      <w:rPr>
                        <w:rFonts w:ascii="Arial" w:eastAsia="ＭＳ ゴシック" w:hAnsi="Arial" w:hint="eastAsia"/>
                        <w:bCs/>
                        <w:iCs/>
                        <w:sz w:val="16"/>
                        <w:szCs w:val="16"/>
                      </w:rPr>
                      <w:t>Phone: +603 9545 6301</w:t>
                    </w:r>
                  </w:p>
                  <w:p w14:paraId="73E18B48" w14:textId="51605FA2" w:rsidR="001E1888" w:rsidRPr="000A1866" w:rsidRDefault="000A1866" w:rsidP="001E1888">
                    <w:pPr>
                      <w:pStyle w:val="a5"/>
                      <w:spacing w:line="360" w:lineRule="auto"/>
                      <w:rPr>
                        <w:rFonts w:ascii="Arial" w:eastAsia="ＭＳ ゴシック" w:hAnsi="Arial" w:cs="Arial"/>
                        <w:bCs/>
                        <w:iCs/>
                        <w:sz w:val="16"/>
                        <w:szCs w:val="16"/>
                      </w:rPr>
                    </w:pPr>
                    <w:hyperlink r:id="rId5" w:history="1">
                      <w:r w:rsidR="001E1888" w:rsidRPr="000A1866">
                        <w:rPr>
                          <w:rStyle w:val="af5"/>
                          <w:rFonts w:ascii="Arial" w:eastAsia="ＭＳ ゴシック" w:hAnsi="Arial" w:hint="eastAsia"/>
                          <w:bCs/>
                          <w:iCs/>
                          <w:sz w:val="16"/>
                          <w:szCs w:val="16"/>
                        </w:rPr>
                        <w:t>bridget.ngang@kraiburg-tpe.com</w:t>
                      </w:r>
                    </w:hyperlink>
                  </w:p>
                  <w:p w14:paraId="2EA93E32" w14:textId="77777777" w:rsidR="001E1888" w:rsidRPr="000A186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0105487">
    <w:abstractNumId w:val="5"/>
  </w:num>
  <w:num w:numId="2" w16cid:durableId="530413377">
    <w:abstractNumId w:val="17"/>
  </w:num>
  <w:num w:numId="3" w16cid:durableId="958605634">
    <w:abstractNumId w:val="3"/>
  </w:num>
  <w:num w:numId="4" w16cid:durableId="1730105211">
    <w:abstractNumId w:val="31"/>
  </w:num>
  <w:num w:numId="5" w16cid:durableId="1783301933">
    <w:abstractNumId w:val="21"/>
  </w:num>
  <w:num w:numId="6" w16cid:durableId="1960843377">
    <w:abstractNumId w:val="27"/>
  </w:num>
  <w:num w:numId="7" w16cid:durableId="1142192557">
    <w:abstractNumId w:val="10"/>
  </w:num>
  <w:num w:numId="8" w16cid:durableId="204173405">
    <w:abstractNumId w:val="30"/>
  </w:num>
  <w:num w:numId="9" w16cid:durableId="76441918">
    <w:abstractNumId w:val="22"/>
  </w:num>
  <w:num w:numId="10" w16cid:durableId="2100831579">
    <w:abstractNumId w:val="1"/>
  </w:num>
  <w:num w:numId="11" w16cid:durableId="223834747">
    <w:abstractNumId w:val="19"/>
  </w:num>
  <w:num w:numId="12" w16cid:durableId="13268564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4204948">
    <w:abstractNumId w:val="8"/>
  </w:num>
  <w:num w:numId="14" w16cid:durableId="1000545290">
    <w:abstractNumId w:val="25"/>
  </w:num>
  <w:num w:numId="15" w16cid:durableId="504783072">
    <w:abstractNumId w:val="18"/>
  </w:num>
  <w:num w:numId="16" w16cid:durableId="2014869370">
    <w:abstractNumId w:val="20"/>
  </w:num>
  <w:num w:numId="17" w16cid:durableId="1009985828">
    <w:abstractNumId w:val="15"/>
  </w:num>
  <w:num w:numId="18" w16cid:durableId="2113477130">
    <w:abstractNumId w:val="14"/>
  </w:num>
  <w:num w:numId="19" w16cid:durableId="30879975">
    <w:abstractNumId w:val="24"/>
  </w:num>
  <w:num w:numId="20" w16cid:durableId="1333994501">
    <w:abstractNumId w:val="9"/>
  </w:num>
  <w:num w:numId="21" w16cid:durableId="1128398897">
    <w:abstractNumId w:val="7"/>
  </w:num>
  <w:num w:numId="22" w16cid:durableId="1885099906">
    <w:abstractNumId w:val="29"/>
  </w:num>
  <w:num w:numId="23" w16cid:durableId="966545331">
    <w:abstractNumId w:val="28"/>
  </w:num>
  <w:num w:numId="24" w16cid:durableId="520513152">
    <w:abstractNumId w:val="4"/>
  </w:num>
  <w:num w:numId="25" w16cid:durableId="1559125591">
    <w:abstractNumId w:val="0"/>
  </w:num>
  <w:num w:numId="26" w16cid:durableId="865024850">
    <w:abstractNumId w:val="11"/>
  </w:num>
  <w:num w:numId="27" w16cid:durableId="1913080752">
    <w:abstractNumId w:val="13"/>
  </w:num>
  <w:num w:numId="28" w16cid:durableId="358163703">
    <w:abstractNumId w:val="16"/>
  </w:num>
  <w:num w:numId="29" w16cid:durableId="160433693">
    <w:abstractNumId w:val="2"/>
  </w:num>
  <w:num w:numId="30" w16cid:durableId="23332873">
    <w:abstractNumId w:val="6"/>
  </w:num>
  <w:num w:numId="31" w16cid:durableId="2130735972">
    <w:abstractNumId w:val="12"/>
  </w:num>
  <w:num w:numId="32" w16cid:durableId="309481576">
    <w:abstractNumId w:val="23"/>
  </w:num>
  <w:num w:numId="33" w16cid:durableId="179308531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0D9F"/>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186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2CC"/>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1ADF"/>
    <w:rsid w:val="00104033"/>
    <w:rsid w:val="00107310"/>
    <w:rsid w:val="00107BA1"/>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2B4D"/>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3D49"/>
    <w:rsid w:val="003E2CB0"/>
    <w:rsid w:val="003E334E"/>
    <w:rsid w:val="003E3D8B"/>
    <w:rsid w:val="003E4160"/>
    <w:rsid w:val="003E42BD"/>
    <w:rsid w:val="003E54CC"/>
    <w:rsid w:val="003E649C"/>
    <w:rsid w:val="003F066B"/>
    <w:rsid w:val="003F23A5"/>
    <w:rsid w:val="003F25E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2D46"/>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28CB"/>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D5F0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4376"/>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64D81"/>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4FAB"/>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293"/>
    <w:rsid w:val="008A63B1"/>
    <w:rsid w:val="008A7016"/>
    <w:rsid w:val="008A7B8F"/>
    <w:rsid w:val="008B0243"/>
    <w:rsid w:val="008B0C67"/>
    <w:rsid w:val="008B1F30"/>
    <w:rsid w:val="008B2E96"/>
    <w:rsid w:val="008B4695"/>
    <w:rsid w:val="008B47AA"/>
    <w:rsid w:val="008B6AC9"/>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4E80"/>
    <w:rsid w:val="009670CF"/>
    <w:rsid w:val="00970AD6"/>
    <w:rsid w:val="00975769"/>
    <w:rsid w:val="0098002D"/>
    <w:rsid w:val="00980DBB"/>
    <w:rsid w:val="00984A7C"/>
    <w:rsid w:val="009878C4"/>
    <w:rsid w:val="009927D5"/>
    <w:rsid w:val="00993730"/>
    <w:rsid w:val="009975C6"/>
    <w:rsid w:val="009975F0"/>
    <w:rsid w:val="009A3D50"/>
    <w:rsid w:val="009A5963"/>
    <w:rsid w:val="009B0009"/>
    <w:rsid w:val="009B1C7C"/>
    <w:rsid w:val="009B32CA"/>
    <w:rsid w:val="009B3B1B"/>
    <w:rsid w:val="009B5422"/>
    <w:rsid w:val="009B6A9C"/>
    <w:rsid w:val="009B6EBC"/>
    <w:rsid w:val="009C0FD6"/>
    <w:rsid w:val="009C48F1"/>
    <w:rsid w:val="009C6CA2"/>
    <w:rsid w:val="009C71C3"/>
    <w:rsid w:val="009D2688"/>
    <w:rsid w:val="009D3742"/>
    <w:rsid w:val="009D4158"/>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5D5A"/>
    <w:rsid w:val="00AA66C4"/>
    <w:rsid w:val="00AA6792"/>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77D5E"/>
    <w:rsid w:val="00B80B6F"/>
    <w:rsid w:val="00B81B58"/>
    <w:rsid w:val="00B823EE"/>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197"/>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387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0515D"/>
    <w:rsid w:val="00E1129F"/>
    <w:rsid w:val="00E11531"/>
    <w:rsid w:val="00E12C51"/>
    <w:rsid w:val="00E14E87"/>
    <w:rsid w:val="00E17108"/>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36B5"/>
    <w:rsid w:val="00F350F1"/>
    <w:rsid w:val="00F3543E"/>
    <w:rsid w:val="00F43B48"/>
    <w:rsid w:val="00F44146"/>
    <w:rsid w:val="00F50B59"/>
    <w:rsid w:val="00F522D1"/>
    <w:rsid w:val="00F53A55"/>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4AC0"/>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6A3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3%A9%E3%83%80%E3%83%BC%E3%82%B9%E3%83%88%E3%83%83%E3%83%91%E3%83%BC%E3%81%AE%E5%AE%89%E5%85%A8%E6%80%A7%E3%81%A8%E6%80%A7%E8%83%BD%E3%82%92%E5%BC%B7%E5%8C%96" TargetMode="External"/><Relationship Id="rId18" Type="http://schemas.openxmlformats.org/officeDocument/2006/relationships/hyperlink" Target="https://bit.ly/34qxBOV" TargetMode="External"/><Relationship Id="rId26" Type="http://schemas.openxmlformats.org/officeDocument/2006/relationships/image" Target="media/image5.png"/><Relationship Id="rId21" Type="http://schemas.openxmlformats.org/officeDocument/2006/relationships/hyperlink" Target="https://www.kraiburg-tpe.com/de/new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5%A0%85%E7%89%A2%E3%81%A7%E3%82%B5%E3%82%B9%E3%83%86%E3%82%A3%E3%83%8A%E3%83%96%E3%83%AB%E3%81%AA%E3%83%84%E3%83%BC%E3%83%AB%E3%83%9C%E3%83%83%E3%82%AF%E3%82%B9%E3%83%8F%E3%83%B3%E3%83%89%E3%83%AB%E5%90%91%E3%81%91%E3%81%AE%E3%82%B9%E3%83%9E%E3%83%BC%E3%83%88%E3%81%AATPE%E3%82%BD%E3%83%AA%E3%83%A5%E3%83%BC%E3%82%B7%E3%83%A7%E3%83%B3" TargetMode="External"/><Relationship Id="rId17" Type="http://schemas.openxmlformats.org/officeDocument/2006/relationships/hyperlink" Target="mailto:bridget.ngang@kraiburg-tpe.com"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0%90%E3%82%B9%E3%82%AF%E3%83%A9%E3%83%83%E3%83%81TPE"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ja/%E3%82%BB%E3%82%AD%E3%83%A5%E3%83%AA%E3%83%86%E3%82%A3%E3%83%87%E3%83%90%E3%82%A4%E3%82%B9%E5%90%91%E3%81%91%E3%81%AB%E3%82%AB%E3%82%B9%E3%82%BF%E3%83%9E%E3%82%A4%E3%82%BA%E3%81%95%E3%82%8C%E3%81%9F-TPE-%E3%82%B7%E3%83%BC%E3%83%AB%E6%8A%80%E8%A1%93" TargetMode="External"/><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3%95%E3%83%83%E3%83%88%E3%82%A6%E3%82%A7%E3%82%A2%E9%9D%A9%E6%96%B0%E3%81%AE%E3%81%9F%E3%82%81%E3%81%AE%E4%BF%A1%E9%A0%BC%E3%81%A7%E3%81%8D%E3%82%8BTPE%E6%9D%90%E6%96%99" TargetMode="External"/><Relationship Id="rId22" Type="http://schemas.openxmlformats.org/officeDocument/2006/relationships/image" Target="media/image3.png"/><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ED4682A3-EBE8-4FE1-BE18-397FD2FD0469}"/>
</file>

<file path=customXml/itemProps3.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microsoft.com/office/2006/documentManagement/types"/>
    <ds:schemaRef ds:uri="http://schemas.microsoft.com/office/2006/metadata/properties"/>
    <ds:schemaRef ds:uri="8d3818be-6f21-4c29-ab13-78e30dc982d3"/>
    <ds:schemaRef ds:uri="http://schemas.microsoft.com/office/infopath/2007/PartnerControls"/>
    <ds:schemaRef ds:uri="http://purl.org/dc/dcmitype/"/>
    <ds:schemaRef ds:uri="http://purl.org/dc/terms/"/>
    <ds:schemaRef ds:uri="http://schemas.openxmlformats.org/package/2006/metadata/core-properties"/>
    <ds:schemaRef ds:uri="b0aac98f-77e3-488e-b1d0-e526279ba76f"/>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118</TotalTime>
  <Pages>6</Pages>
  <Words>708</Words>
  <Characters>4036</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13</cp:revision>
  <cp:lastPrinted>2026-01-16T02:59:00Z</cp:lastPrinted>
  <dcterms:created xsi:type="dcterms:W3CDTF">2026-01-05T13:28:00Z</dcterms:created>
  <dcterms:modified xsi:type="dcterms:W3CDTF">2026-01-16T02:59:00Z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